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3E6" w:rsidRPr="004B4295" w:rsidRDefault="006542C7" w:rsidP="00D27F7F">
      <w:pPr>
        <w:jc w:val="center"/>
        <w:rPr>
          <w:rFonts w:ascii="Times New Roman" w:hAnsi="Times New Roman" w:cs="Times New Roman"/>
          <w:sz w:val="24"/>
          <w:szCs w:val="24"/>
          <w:lang w:val="ro-RO"/>
        </w:rPr>
      </w:pPr>
      <w:r>
        <w:rPr>
          <w:rFonts w:ascii="Times New Roman" w:hAnsi="Times New Roman" w:cs="Times New Roman"/>
          <w:sz w:val="24"/>
          <w:szCs w:val="24"/>
          <w:lang w:val="ro-RO"/>
        </w:rPr>
        <w:t>Scrisoare deschisă</w:t>
      </w:r>
    </w:p>
    <w:p w:rsidR="00AB34C4" w:rsidRDefault="007243E6" w:rsidP="00822464">
      <w:pPr>
        <w:rPr>
          <w:rStyle w:val="Kiemels2"/>
          <w:rFonts w:ascii="Times New Roman" w:hAnsi="Times New Roman" w:cs="Times New Roman"/>
          <w:b w:val="0"/>
          <w:sz w:val="24"/>
          <w:szCs w:val="24"/>
          <w:lang w:val="ro-RO"/>
        </w:rPr>
      </w:pPr>
      <w:r w:rsidRPr="004B4295">
        <w:rPr>
          <w:rFonts w:ascii="Times New Roman" w:hAnsi="Times New Roman" w:cs="Times New Roman"/>
          <w:b/>
          <w:sz w:val="24"/>
          <w:szCs w:val="24"/>
          <w:lang w:val="ro-RO"/>
        </w:rPr>
        <w:t xml:space="preserve">Către Domnul Leonard Azamfirei, rector </w:t>
      </w:r>
      <w:r w:rsidRPr="004B4295">
        <w:rPr>
          <w:rStyle w:val="Kiemels2"/>
          <w:rFonts w:ascii="Times New Roman" w:hAnsi="Times New Roman" w:cs="Times New Roman"/>
          <w:b w:val="0"/>
          <w:sz w:val="24"/>
          <w:szCs w:val="24"/>
          <w:lang w:val="ro-RO"/>
        </w:rPr>
        <w:t>Universitatea de Medicină, Farmacie, Științe și Tehnologie din Târgu Mureș</w:t>
      </w:r>
      <w:r w:rsidRPr="004B4295">
        <w:rPr>
          <w:rFonts w:ascii="Times New Roman" w:hAnsi="Times New Roman" w:cs="Times New Roman"/>
          <w:b/>
          <w:bCs/>
          <w:sz w:val="24"/>
          <w:szCs w:val="24"/>
          <w:lang w:val="ro-RO"/>
        </w:rPr>
        <w:br/>
      </w:r>
      <w:r w:rsidRPr="004B4295">
        <w:rPr>
          <w:rStyle w:val="Kiemels2"/>
          <w:rFonts w:ascii="Times New Roman" w:hAnsi="Times New Roman" w:cs="Times New Roman"/>
          <w:b w:val="0"/>
          <w:sz w:val="24"/>
          <w:szCs w:val="24"/>
          <w:lang w:val="ro-RO"/>
        </w:rPr>
        <w:t>Gh. Marinescu, 38, Târgu Mureș, Mureș, 540139</w:t>
      </w:r>
    </w:p>
    <w:p w:rsidR="00711842" w:rsidRDefault="005C1EF2" w:rsidP="00711842">
      <w:pPr>
        <w:rPr>
          <w:rStyle w:val="Kiemels2"/>
          <w:rFonts w:ascii="Times New Roman" w:hAnsi="Times New Roman" w:cs="Times New Roman"/>
          <w:b w:val="0"/>
          <w:sz w:val="24"/>
          <w:szCs w:val="24"/>
          <w:lang w:val="ro-RO"/>
        </w:rPr>
      </w:pPr>
      <w:r>
        <w:rPr>
          <w:rStyle w:val="Kiemels2"/>
          <w:rFonts w:ascii="Times New Roman" w:hAnsi="Times New Roman" w:cs="Times New Roman"/>
          <w:b w:val="0"/>
          <w:sz w:val="24"/>
          <w:szCs w:val="24"/>
          <w:lang w:val="ro-RO"/>
        </w:rPr>
        <w:t>Stimate domnule</w:t>
      </w:r>
      <w:r w:rsidR="00AB34C4">
        <w:rPr>
          <w:rStyle w:val="Kiemels2"/>
          <w:rFonts w:ascii="Times New Roman" w:hAnsi="Times New Roman" w:cs="Times New Roman"/>
          <w:b w:val="0"/>
          <w:sz w:val="24"/>
          <w:szCs w:val="24"/>
          <w:lang w:val="ro-RO"/>
        </w:rPr>
        <w:t xml:space="preserve"> rector, Leonard Azamfirei,</w:t>
      </w:r>
    </w:p>
    <w:p w:rsidR="007243E6" w:rsidRPr="00711842" w:rsidRDefault="00711842" w:rsidP="00711842">
      <w:pPr>
        <w:rPr>
          <w:rStyle w:val="Kiemels2"/>
          <w:rFonts w:ascii="Times New Roman" w:hAnsi="Times New Roman" w:cs="Times New Roman"/>
          <w:b w:val="0"/>
          <w:sz w:val="24"/>
          <w:szCs w:val="24"/>
          <w:lang w:val="ro-RO"/>
        </w:rPr>
      </w:pPr>
      <w:r>
        <w:rPr>
          <w:rStyle w:val="Kiemels2"/>
          <w:rFonts w:ascii="Times New Roman" w:hAnsi="Times New Roman" w:cs="Times New Roman"/>
          <w:b w:val="0"/>
          <w:sz w:val="24"/>
          <w:szCs w:val="24"/>
          <w:lang w:val="ro-RO"/>
        </w:rPr>
        <w:t>Această scrisoare deschisă</w:t>
      </w:r>
      <w:r w:rsidR="007243E6" w:rsidRPr="004B4295">
        <w:rPr>
          <w:rStyle w:val="Kiemels2"/>
          <w:rFonts w:ascii="Times New Roman" w:hAnsi="Times New Roman" w:cs="Times New Roman"/>
          <w:b w:val="0"/>
          <w:sz w:val="24"/>
          <w:szCs w:val="24"/>
          <w:lang w:val="ro-RO"/>
        </w:rPr>
        <w:t xml:space="preserve"> </w:t>
      </w:r>
      <w:r>
        <w:rPr>
          <w:rStyle w:val="Kiemels2"/>
          <w:rFonts w:ascii="Times New Roman" w:hAnsi="Times New Roman" w:cs="Times New Roman"/>
          <w:b w:val="0"/>
          <w:sz w:val="24"/>
          <w:szCs w:val="24"/>
          <w:lang w:val="ro-RO"/>
        </w:rPr>
        <w:t xml:space="preserve">a fost formulată </w:t>
      </w:r>
      <w:r w:rsidR="00BC59EF">
        <w:rPr>
          <w:rStyle w:val="Kiemels2"/>
          <w:rFonts w:ascii="Times New Roman" w:hAnsi="Times New Roman" w:cs="Times New Roman"/>
          <w:b w:val="0"/>
          <w:sz w:val="24"/>
          <w:szCs w:val="24"/>
          <w:lang w:val="ro-RO"/>
        </w:rPr>
        <w:t>a</w:t>
      </w:r>
      <w:r w:rsidR="007243E6" w:rsidRPr="004B4295">
        <w:rPr>
          <w:rStyle w:val="Kiemels2"/>
          <w:rFonts w:ascii="Times New Roman" w:hAnsi="Times New Roman" w:cs="Times New Roman"/>
          <w:b w:val="0"/>
          <w:sz w:val="24"/>
          <w:szCs w:val="24"/>
          <w:lang w:val="ro-RO"/>
        </w:rPr>
        <w:t xml:space="preserve">cu scopul de a prezenta punctele noastre de vedere legate </w:t>
      </w:r>
      <w:r w:rsidR="007243E6" w:rsidRPr="0096169F">
        <w:rPr>
          <w:rStyle w:val="Kiemels2"/>
          <w:rFonts w:ascii="Times New Roman" w:hAnsi="Times New Roman" w:cs="Times New Roman"/>
          <w:b w:val="0"/>
          <w:sz w:val="24"/>
          <w:szCs w:val="24"/>
          <w:u w:val="single"/>
          <w:lang w:val="ro-RO"/>
        </w:rPr>
        <w:t xml:space="preserve">de drepturile noastre cetățenești și </w:t>
      </w:r>
      <w:r w:rsidR="00CB134C" w:rsidRPr="0096169F">
        <w:rPr>
          <w:rStyle w:val="Kiemels2"/>
          <w:rFonts w:ascii="Times New Roman" w:hAnsi="Times New Roman" w:cs="Times New Roman"/>
          <w:b w:val="0"/>
          <w:sz w:val="24"/>
          <w:szCs w:val="24"/>
          <w:u w:val="single"/>
          <w:lang w:val="ro-RO"/>
        </w:rPr>
        <w:t xml:space="preserve">legate de </w:t>
      </w:r>
      <w:r w:rsidR="007243E6" w:rsidRPr="0096169F">
        <w:rPr>
          <w:rStyle w:val="Kiemels2"/>
          <w:rFonts w:ascii="Times New Roman" w:hAnsi="Times New Roman" w:cs="Times New Roman"/>
          <w:b w:val="0"/>
          <w:sz w:val="24"/>
          <w:szCs w:val="24"/>
          <w:u w:val="single"/>
          <w:lang w:val="ro-RO"/>
        </w:rPr>
        <w:t xml:space="preserve">statul de drept. </w:t>
      </w:r>
      <w:r w:rsidR="007243E6" w:rsidRPr="004B4295">
        <w:rPr>
          <w:rStyle w:val="Kiemels2"/>
          <w:rFonts w:ascii="Times New Roman" w:hAnsi="Times New Roman" w:cs="Times New Roman"/>
          <w:b w:val="0"/>
          <w:sz w:val="24"/>
          <w:szCs w:val="24"/>
          <w:lang w:val="ro-RO"/>
        </w:rPr>
        <w:t>Suntem studenți în cadrul UMFST</w:t>
      </w:r>
      <w:r w:rsidR="00BC59EF">
        <w:rPr>
          <w:rStyle w:val="Kiemels2"/>
          <w:rFonts w:ascii="Times New Roman" w:hAnsi="Times New Roman" w:cs="Times New Roman"/>
          <w:b w:val="0"/>
          <w:sz w:val="24"/>
          <w:szCs w:val="24"/>
          <w:lang w:val="ro-RO"/>
        </w:rPr>
        <w:t>, în prezent</w:t>
      </w:r>
      <w:r w:rsidR="006B0F6D">
        <w:rPr>
          <w:rStyle w:val="Kiemels2"/>
          <w:rFonts w:ascii="Times New Roman" w:hAnsi="Times New Roman" w:cs="Times New Roman"/>
          <w:b w:val="0"/>
          <w:sz w:val="24"/>
          <w:szCs w:val="24"/>
          <w:lang w:val="ro-RO"/>
        </w:rPr>
        <w:t xml:space="preserve"> Universitatea Emil Palade</w:t>
      </w:r>
      <w:r w:rsidR="007243E6" w:rsidRPr="004B4295">
        <w:rPr>
          <w:rStyle w:val="Kiemels2"/>
          <w:rFonts w:ascii="Times New Roman" w:hAnsi="Times New Roman" w:cs="Times New Roman"/>
          <w:b w:val="0"/>
          <w:sz w:val="24"/>
          <w:szCs w:val="24"/>
          <w:lang w:val="ro-RO"/>
        </w:rPr>
        <w:t xml:space="preserve"> și suntem indignați de faptul că în această instituție legile în vigoare nu sunt aplicate în mod </w:t>
      </w:r>
      <w:r w:rsidR="007B2D0C" w:rsidRPr="004B4295">
        <w:rPr>
          <w:rStyle w:val="Kiemels2"/>
          <w:rFonts w:ascii="Times New Roman" w:hAnsi="Times New Roman" w:cs="Times New Roman"/>
          <w:b w:val="0"/>
          <w:sz w:val="24"/>
          <w:szCs w:val="24"/>
          <w:lang w:val="ro-RO"/>
        </w:rPr>
        <w:t>cor</w:t>
      </w:r>
      <w:r w:rsidR="007243E6" w:rsidRPr="004B4295">
        <w:rPr>
          <w:rStyle w:val="Kiemels2"/>
          <w:rFonts w:ascii="Times New Roman" w:hAnsi="Times New Roman" w:cs="Times New Roman"/>
          <w:b w:val="0"/>
          <w:sz w:val="24"/>
          <w:szCs w:val="24"/>
          <w:lang w:val="ro-RO"/>
        </w:rPr>
        <w:t xml:space="preserve">ect, </w:t>
      </w:r>
      <w:r w:rsidR="00CB134C" w:rsidRPr="004B4295">
        <w:rPr>
          <w:rStyle w:val="Kiemels2"/>
          <w:rFonts w:ascii="Times New Roman" w:hAnsi="Times New Roman" w:cs="Times New Roman"/>
          <w:b w:val="0"/>
          <w:sz w:val="24"/>
          <w:szCs w:val="24"/>
          <w:lang w:val="ro-RO"/>
        </w:rPr>
        <w:t xml:space="preserve">în speță </w:t>
      </w:r>
      <w:r w:rsidR="007B2D0C" w:rsidRPr="004B4295">
        <w:rPr>
          <w:rStyle w:val="Kiemels2"/>
          <w:rFonts w:ascii="Times New Roman" w:hAnsi="Times New Roman" w:cs="Times New Roman"/>
          <w:b w:val="0"/>
          <w:sz w:val="24"/>
          <w:szCs w:val="24"/>
          <w:lang w:val="ro-RO"/>
        </w:rPr>
        <w:t xml:space="preserve">cadrul legal </w:t>
      </w:r>
      <w:r w:rsidR="00CB134C" w:rsidRPr="004B4295">
        <w:rPr>
          <w:rStyle w:val="Kiemels2"/>
          <w:rFonts w:ascii="Times New Roman" w:hAnsi="Times New Roman" w:cs="Times New Roman"/>
          <w:b w:val="0"/>
          <w:sz w:val="24"/>
          <w:szCs w:val="24"/>
          <w:lang w:val="ro-RO"/>
        </w:rPr>
        <w:t xml:space="preserve">referitor la folosirea limbii materne de către </w:t>
      </w:r>
      <w:r w:rsidR="007243E6" w:rsidRPr="004B4295">
        <w:rPr>
          <w:rStyle w:val="Kiemels2"/>
          <w:rFonts w:ascii="Times New Roman" w:hAnsi="Times New Roman" w:cs="Times New Roman"/>
          <w:b w:val="0"/>
          <w:sz w:val="24"/>
          <w:szCs w:val="24"/>
          <w:lang w:val="ro-RO"/>
        </w:rPr>
        <w:t>minoritatea maghiară</w:t>
      </w:r>
      <w:r w:rsidR="006B0F6D">
        <w:rPr>
          <w:rStyle w:val="Kiemels2"/>
          <w:rFonts w:ascii="Times New Roman" w:hAnsi="Times New Roman" w:cs="Times New Roman"/>
          <w:b w:val="0"/>
          <w:sz w:val="24"/>
          <w:szCs w:val="24"/>
          <w:lang w:val="ro-RO"/>
        </w:rPr>
        <w:t>, care</w:t>
      </w:r>
      <w:r w:rsidR="007B2D0C" w:rsidRPr="004B4295">
        <w:rPr>
          <w:rStyle w:val="Kiemels2"/>
          <w:rFonts w:ascii="Times New Roman" w:hAnsi="Times New Roman" w:cs="Times New Roman"/>
          <w:b w:val="0"/>
          <w:sz w:val="24"/>
          <w:szCs w:val="24"/>
          <w:lang w:val="ro-RO"/>
        </w:rPr>
        <w:t xml:space="preserve"> numără 1,2 milioane de persoane</w:t>
      </w:r>
      <w:r w:rsidR="0096169F">
        <w:rPr>
          <w:rStyle w:val="Kiemels2"/>
          <w:rFonts w:ascii="Times New Roman" w:hAnsi="Times New Roman" w:cs="Times New Roman"/>
          <w:b w:val="0"/>
          <w:sz w:val="24"/>
          <w:szCs w:val="24"/>
          <w:lang w:val="ro-RO"/>
        </w:rPr>
        <w:t xml:space="preserve">, fiind </w:t>
      </w:r>
      <w:r w:rsidR="008B0000">
        <w:rPr>
          <w:rStyle w:val="Kiemels2"/>
          <w:rFonts w:ascii="Times New Roman" w:hAnsi="Times New Roman" w:cs="Times New Roman"/>
          <w:b w:val="0"/>
          <w:sz w:val="24"/>
          <w:szCs w:val="24"/>
          <w:lang w:val="ro-RO"/>
        </w:rPr>
        <w:t>una din cele mai num</w:t>
      </w:r>
      <w:r w:rsidR="00CB134C" w:rsidRPr="004B4295">
        <w:rPr>
          <w:rStyle w:val="Kiemels2"/>
          <w:rFonts w:ascii="Times New Roman" w:hAnsi="Times New Roman" w:cs="Times New Roman"/>
          <w:b w:val="0"/>
          <w:sz w:val="24"/>
          <w:szCs w:val="24"/>
          <w:lang w:val="ro-RO"/>
        </w:rPr>
        <w:t>eroase minorități din Europa Centrală și de Est</w:t>
      </w:r>
      <w:r w:rsidR="007243E6" w:rsidRPr="004B4295">
        <w:rPr>
          <w:rStyle w:val="Kiemels2"/>
          <w:rFonts w:ascii="Times New Roman" w:hAnsi="Times New Roman" w:cs="Times New Roman"/>
          <w:b w:val="0"/>
          <w:sz w:val="24"/>
          <w:szCs w:val="24"/>
          <w:lang w:val="ro-RO"/>
        </w:rPr>
        <w:t xml:space="preserve">. În anii studenției noastre am fost </w:t>
      </w:r>
      <w:r w:rsidR="007B2D0C" w:rsidRPr="004B4295">
        <w:rPr>
          <w:rStyle w:val="Kiemels2"/>
          <w:rFonts w:ascii="Times New Roman" w:hAnsi="Times New Roman" w:cs="Times New Roman"/>
          <w:b w:val="0"/>
          <w:sz w:val="24"/>
          <w:szCs w:val="24"/>
          <w:lang w:val="ro-RO"/>
        </w:rPr>
        <w:t xml:space="preserve">și suntem </w:t>
      </w:r>
      <w:r w:rsidR="007243E6" w:rsidRPr="004B4295">
        <w:rPr>
          <w:rStyle w:val="Kiemels2"/>
          <w:rFonts w:ascii="Times New Roman" w:hAnsi="Times New Roman" w:cs="Times New Roman"/>
          <w:b w:val="0"/>
          <w:sz w:val="24"/>
          <w:szCs w:val="24"/>
          <w:lang w:val="ro-RO"/>
        </w:rPr>
        <w:t>martori</w:t>
      </w:r>
      <w:r w:rsidR="007B2D0C" w:rsidRPr="004B4295">
        <w:rPr>
          <w:rStyle w:val="Kiemels2"/>
          <w:rFonts w:ascii="Times New Roman" w:hAnsi="Times New Roman" w:cs="Times New Roman"/>
          <w:b w:val="0"/>
          <w:sz w:val="24"/>
          <w:szCs w:val="24"/>
          <w:lang w:val="ro-RO"/>
        </w:rPr>
        <w:t xml:space="preserve">i unui conflict </w:t>
      </w:r>
      <w:r w:rsidR="007B2D0C" w:rsidRPr="006B0F6D">
        <w:rPr>
          <w:rStyle w:val="Kiemels"/>
          <w:rFonts w:ascii="Times New Roman" w:hAnsi="Times New Roman" w:cs="Times New Roman"/>
          <w:b/>
          <w:bCs/>
          <w:i w:val="0"/>
          <w:iCs w:val="0"/>
          <w:sz w:val="24"/>
          <w:szCs w:val="24"/>
          <w:shd w:val="clear" w:color="auto" w:fill="FFFFFF"/>
          <w:lang w:val="ro-RO"/>
        </w:rPr>
        <w:t>artificial</w:t>
      </w:r>
      <w:r w:rsidR="007B2D0C" w:rsidRPr="006B0F6D">
        <w:rPr>
          <w:rFonts w:ascii="Times New Roman" w:hAnsi="Times New Roman" w:cs="Times New Roman"/>
          <w:sz w:val="24"/>
          <w:szCs w:val="24"/>
          <w:shd w:val="clear" w:color="auto" w:fill="FFFFFF"/>
          <w:lang w:val="ro-RO"/>
        </w:rPr>
        <w:t xml:space="preserve"> creat </w:t>
      </w:r>
      <w:r w:rsidR="007B2D0C" w:rsidRPr="006B0F6D">
        <w:rPr>
          <w:rStyle w:val="Kiemels"/>
          <w:rFonts w:ascii="Times New Roman" w:hAnsi="Times New Roman" w:cs="Times New Roman"/>
          <w:b/>
          <w:bCs/>
          <w:i w:val="0"/>
          <w:iCs w:val="0"/>
          <w:sz w:val="24"/>
          <w:szCs w:val="24"/>
          <w:shd w:val="clear" w:color="auto" w:fill="FFFFFF"/>
          <w:lang w:val="ro-RO"/>
        </w:rPr>
        <w:t>artificial</w:t>
      </w:r>
      <w:r w:rsidR="00822464" w:rsidRPr="006B0F6D">
        <w:rPr>
          <w:rStyle w:val="Kiemels"/>
          <w:rFonts w:ascii="Times New Roman" w:hAnsi="Times New Roman" w:cs="Times New Roman"/>
          <w:b/>
          <w:bCs/>
          <w:i w:val="0"/>
          <w:iCs w:val="0"/>
          <w:sz w:val="24"/>
          <w:szCs w:val="24"/>
          <w:shd w:val="clear" w:color="auto" w:fill="FFFFFF"/>
          <w:lang w:val="ro-RO"/>
        </w:rPr>
        <w:t xml:space="preserve"> de către conducerea Universității</w:t>
      </w:r>
      <w:r w:rsidR="00F20E7C" w:rsidRPr="006B0F6D">
        <w:rPr>
          <w:rStyle w:val="Kiemels"/>
          <w:rFonts w:ascii="Times New Roman" w:hAnsi="Times New Roman" w:cs="Times New Roman"/>
          <w:b/>
          <w:bCs/>
          <w:i w:val="0"/>
          <w:iCs w:val="0"/>
          <w:sz w:val="24"/>
          <w:szCs w:val="24"/>
          <w:shd w:val="clear" w:color="auto" w:fill="FFFFFF"/>
          <w:lang w:val="ro-RO"/>
        </w:rPr>
        <w:t>,</w:t>
      </w:r>
      <w:r w:rsidR="007B2D0C" w:rsidRPr="006B0F6D">
        <w:rPr>
          <w:rFonts w:ascii="Times New Roman" w:hAnsi="Times New Roman" w:cs="Times New Roman"/>
          <w:sz w:val="24"/>
          <w:szCs w:val="24"/>
          <w:shd w:val="clear" w:color="auto" w:fill="FFFFFF"/>
          <w:lang w:val="ro-RO"/>
        </w:rPr>
        <w:t xml:space="preserve"> care a fost </w:t>
      </w:r>
      <w:r w:rsidR="0096169F" w:rsidRPr="006B0F6D">
        <w:rPr>
          <w:rFonts w:ascii="Times New Roman" w:hAnsi="Times New Roman" w:cs="Times New Roman"/>
          <w:sz w:val="24"/>
          <w:szCs w:val="24"/>
          <w:shd w:val="clear" w:color="auto" w:fill="FFFFFF"/>
          <w:lang w:val="ro-RO"/>
        </w:rPr>
        <w:t xml:space="preserve">inițiat </w:t>
      </w:r>
      <w:r w:rsidR="007B2D0C" w:rsidRPr="006B0F6D">
        <w:rPr>
          <w:rFonts w:ascii="Times New Roman" w:hAnsi="Times New Roman" w:cs="Times New Roman"/>
          <w:sz w:val="24"/>
          <w:szCs w:val="24"/>
          <w:shd w:val="clear" w:color="auto" w:fill="FFFFFF"/>
          <w:lang w:val="ro-RO"/>
        </w:rPr>
        <w:t>cu scopul de a politiza un drept constituțional al comunității din care facem parte. Din păcate în Rom</w:t>
      </w:r>
      <w:r w:rsidR="00CB134C" w:rsidRPr="006B0F6D">
        <w:rPr>
          <w:rFonts w:ascii="Times New Roman" w:hAnsi="Times New Roman" w:cs="Times New Roman"/>
          <w:sz w:val="24"/>
          <w:szCs w:val="24"/>
          <w:shd w:val="clear" w:color="auto" w:fill="FFFFFF"/>
          <w:lang w:val="ro-RO"/>
        </w:rPr>
        <w:t>ânia limba maghiară a devenit</w:t>
      </w:r>
      <w:r w:rsidR="007B2D0C" w:rsidRPr="006B0F6D">
        <w:rPr>
          <w:rFonts w:ascii="Times New Roman" w:hAnsi="Times New Roman" w:cs="Times New Roman"/>
          <w:sz w:val="24"/>
          <w:szCs w:val="24"/>
          <w:shd w:val="clear" w:color="auto" w:fill="FFFFFF"/>
          <w:lang w:val="ro-RO"/>
        </w:rPr>
        <w:t xml:space="preserve"> o chestiune politizată, iar drepturile legate de folosirea limbii maghiare </w:t>
      </w:r>
      <w:r w:rsidR="00F20E7C" w:rsidRPr="006B0F6D">
        <w:rPr>
          <w:rFonts w:ascii="Times New Roman" w:hAnsi="Times New Roman" w:cs="Times New Roman"/>
          <w:sz w:val="24"/>
          <w:szCs w:val="24"/>
          <w:lang w:val="ro-RO"/>
        </w:rPr>
        <w:t>sunt deseori</w:t>
      </w:r>
      <w:r w:rsidR="00CB134C" w:rsidRPr="006B0F6D">
        <w:rPr>
          <w:rFonts w:ascii="Times New Roman" w:hAnsi="Times New Roman" w:cs="Times New Roman"/>
          <w:sz w:val="24"/>
          <w:szCs w:val="24"/>
          <w:lang w:val="ro-RO"/>
        </w:rPr>
        <w:t xml:space="preserve"> asociate cu opinii politice</w:t>
      </w:r>
      <w:r w:rsidR="00F20E7C" w:rsidRPr="006B0F6D">
        <w:rPr>
          <w:rFonts w:ascii="Times New Roman" w:hAnsi="Times New Roman" w:cs="Times New Roman"/>
          <w:sz w:val="24"/>
          <w:szCs w:val="24"/>
          <w:lang w:val="ro-RO"/>
        </w:rPr>
        <w:t>, nu sunt deloc</w:t>
      </w:r>
      <w:r w:rsidR="00CB134C" w:rsidRPr="006B0F6D">
        <w:rPr>
          <w:rFonts w:ascii="Times New Roman" w:hAnsi="Times New Roman" w:cs="Times New Roman"/>
          <w:sz w:val="24"/>
          <w:szCs w:val="24"/>
          <w:lang w:val="ro-RO"/>
        </w:rPr>
        <w:t xml:space="preserve"> considerate drepturi garantate de către Constituție</w:t>
      </w:r>
      <w:r w:rsidR="007E4755">
        <w:rPr>
          <w:rStyle w:val="Lbjegyzet-hivatkozs"/>
          <w:rFonts w:ascii="Times New Roman" w:hAnsi="Times New Roman" w:cs="Times New Roman"/>
          <w:sz w:val="24"/>
          <w:szCs w:val="24"/>
          <w:lang w:val="ro-RO"/>
        </w:rPr>
        <w:footnoteReference w:id="2"/>
      </w:r>
      <w:r w:rsidR="00CB134C" w:rsidRPr="006B0F6D">
        <w:rPr>
          <w:rFonts w:ascii="Times New Roman" w:hAnsi="Times New Roman" w:cs="Times New Roman"/>
          <w:sz w:val="24"/>
          <w:szCs w:val="24"/>
          <w:lang w:val="ro-RO"/>
        </w:rPr>
        <w:t xml:space="preserve">, </w:t>
      </w:r>
      <w:r w:rsidR="00BC59EF">
        <w:rPr>
          <w:rFonts w:ascii="Times New Roman" w:hAnsi="Times New Roman" w:cs="Times New Roman"/>
          <w:sz w:val="24"/>
          <w:szCs w:val="24"/>
          <w:lang w:val="ro-RO"/>
        </w:rPr>
        <w:t xml:space="preserve">de către </w:t>
      </w:r>
      <w:r w:rsidR="00CB134C" w:rsidRPr="006B0F6D">
        <w:rPr>
          <w:rFonts w:ascii="Times New Roman" w:hAnsi="Times New Roman" w:cs="Times New Roman"/>
          <w:sz w:val="24"/>
          <w:szCs w:val="24"/>
          <w:lang w:val="ro-RO"/>
        </w:rPr>
        <w:t>dreptul internațional și dreptul intern.</w:t>
      </w:r>
    </w:p>
    <w:p w:rsidR="007243E6" w:rsidRPr="004B4295" w:rsidRDefault="00786479" w:rsidP="00822464">
      <w:pPr>
        <w:jc w:val="both"/>
        <w:rPr>
          <w:rFonts w:ascii="Times New Roman" w:hAnsi="Times New Roman" w:cs="Times New Roman"/>
          <w:sz w:val="24"/>
          <w:szCs w:val="24"/>
          <w:lang w:val="ro-RO"/>
        </w:rPr>
      </w:pPr>
      <w:r w:rsidRPr="004B4295">
        <w:rPr>
          <w:rStyle w:val="Kiemels2"/>
          <w:rFonts w:ascii="Times New Roman" w:hAnsi="Times New Roman" w:cs="Times New Roman"/>
          <w:b w:val="0"/>
          <w:sz w:val="24"/>
          <w:szCs w:val="24"/>
          <w:lang w:val="ro-RO"/>
        </w:rPr>
        <w:t>Noi credem cu desăvârșire că cre</w:t>
      </w:r>
      <w:r w:rsidR="00CB134C" w:rsidRPr="004B4295">
        <w:rPr>
          <w:rStyle w:val="Kiemels2"/>
          <w:rFonts w:ascii="Times New Roman" w:hAnsi="Times New Roman" w:cs="Times New Roman"/>
          <w:b w:val="0"/>
          <w:sz w:val="24"/>
          <w:szCs w:val="24"/>
          <w:lang w:val="ro-RO"/>
        </w:rPr>
        <w:t xml:space="preserve">area unei </w:t>
      </w:r>
      <w:r w:rsidRPr="004B4295">
        <w:rPr>
          <w:rStyle w:val="Kiemels2"/>
          <w:rFonts w:ascii="Times New Roman" w:hAnsi="Times New Roman" w:cs="Times New Roman"/>
          <w:b w:val="0"/>
          <w:sz w:val="24"/>
          <w:szCs w:val="24"/>
          <w:lang w:val="ro-RO"/>
        </w:rPr>
        <w:t>facultăți maghiare în cadrul UMFST</w:t>
      </w:r>
      <w:r w:rsidR="006B0F6D">
        <w:rPr>
          <w:rStyle w:val="Kiemels2"/>
          <w:rFonts w:ascii="Times New Roman" w:hAnsi="Times New Roman" w:cs="Times New Roman"/>
          <w:b w:val="0"/>
          <w:sz w:val="24"/>
          <w:szCs w:val="24"/>
          <w:lang w:val="ro-RO"/>
        </w:rPr>
        <w:t xml:space="preserve">, </w:t>
      </w:r>
      <w:r w:rsidR="00BC59EF">
        <w:rPr>
          <w:rStyle w:val="Kiemels2"/>
          <w:rFonts w:ascii="Times New Roman" w:hAnsi="Times New Roman" w:cs="Times New Roman"/>
          <w:b w:val="0"/>
          <w:sz w:val="24"/>
          <w:szCs w:val="24"/>
          <w:lang w:val="ro-RO"/>
        </w:rPr>
        <w:t xml:space="preserve">în prezent Universitatea Emil Palade </w:t>
      </w:r>
      <w:r w:rsidRPr="004B4295">
        <w:rPr>
          <w:rStyle w:val="Kiemels2"/>
          <w:rFonts w:ascii="Times New Roman" w:hAnsi="Times New Roman" w:cs="Times New Roman"/>
          <w:b w:val="0"/>
          <w:sz w:val="24"/>
          <w:szCs w:val="24"/>
          <w:lang w:val="ro-RO"/>
        </w:rPr>
        <w:t>nu are av</w:t>
      </w:r>
      <w:r w:rsidR="006B0F6D">
        <w:rPr>
          <w:rStyle w:val="Kiemels2"/>
          <w:rFonts w:ascii="Times New Roman" w:hAnsi="Times New Roman" w:cs="Times New Roman"/>
          <w:b w:val="0"/>
          <w:sz w:val="24"/>
          <w:szCs w:val="24"/>
          <w:lang w:val="ro-RO"/>
        </w:rPr>
        <w:t>ea consecințe negative asupra u</w:t>
      </w:r>
      <w:r w:rsidRPr="004B4295">
        <w:rPr>
          <w:rStyle w:val="Kiemels2"/>
          <w:rFonts w:ascii="Times New Roman" w:hAnsi="Times New Roman" w:cs="Times New Roman"/>
          <w:b w:val="0"/>
          <w:sz w:val="24"/>
          <w:szCs w:val="24"/>
          <w:lang w:val="ro-RO"/>
        </w:rPr>
        <w:t>niversității</w:t>
      </w:r>
      <w:r w:rsidR="00822464" w:rsidRPr="004B4295">
        <w:rPr>
          <w:rStyle w:val="Kiemels2"/>
          <w:rFonts w:ascii="Times New Roman" w:hAnsi="Times New Roman" w:cs="Times New Roman"/>
          <w:b w:val="0"/>
          <w:sz w:val="24"/>
          <w:szCs w:val="24"/>
          <w:lang w:val="ro-RO"/>
        </w:rPr>
        <w:t>,</w:t>
      </w:r>
      <w:r w:rsidR="006B0F6D">
        <w:rPr>
          <w:rStyle w:val="Kiemels2"/>
          <w:rFonts w:ascii="Times New Roman" w:hAnsi="Times New Roman" w:cs="Times New Roman"/>
          <w:b w:val="0"/>
          <w:sz w:val="24"/>
          <w:szCs w:val="24"/>
          <w:lang w:val="ro-RO"/>
        </w:rPr>
        <w:t xml:space="preserve"> mai mult ar</w:t>
      </w:r>
      <w:r w:rsidRPr="004B4295">
        <w:rPr>
          <w:rStyle w:val="Kiemels2"/>
          <w:rFonts w:ascii="Times New Roman" w:hAnsi="Times New Roman" w:cs="Times New Roman"/>
          <w:b w:val="0"/>
          <w:sz w:val="24"/>
          <w:szCs w:val="24"/>
          <w:lang w:val="ro-RO"/>
        </w:rPr>
        <w:t xml:space="preserve"> contribui la întârirea statului de dre</w:t>
      </w:r>
      <w:r w:rsidR="006B0F6D">
        <w:rPr>
          <w:rStyle w:val="Kiemels2"/>
          <w:rFonts w:ascii="Times New Roman" w:hAnsi="Times New Roman" w:cs="Times New Roman"/>
          <w:b w:val="0"/>
          <w:sz w:val="24"/>
          <w:szCs w:val="24"/>
          <w:lang w:val="ro-RO"/>
        </w:rPr>
        <w:t>pt și al democrației în România. Ca atare nu dorim să fim martorii</w:t>
      </w:r>
      <w:r w:rsidR="00822464" w:rsidRPr="004B4295">
        <w:rPr>
          <w:rStyle w:val="Kiemels2"/>
          <w:rFonts w:ascii="Times New Roman" w:hAnsi="Times New Roman" w:cs="Times New Roman"/>
          <w:b w:val="0"/>
          <w:sz w:val="24"/>
          <w:szCs w:val="24"/>
          <w:lang w:val="ro-RO"/>
        </w:rPr>
        <w:t xml:space="preserve"> unui conflict politizat</w:t>
      </w:r>
      <w:r w:rsidRPr="004B4295">
        <w:rPr>
          <w:rStyle w:val="Kiemels2"/>
          <w:rFonts w:ascii="Times New Roman" w:hAnsi="Times New Roman" w:cs="Times New Roman"/>
          <w:b w:val="0"/>
          <w:sz w:val="24"/>
          <w:szCs w:val="24"/>
          <w:lang w:val="ro-RO"/>
        </w:rPr>
        <w:t xml:space="preserve"> din cauza nea</w:t>
      </w:r>
      <w:r w:rsidR="006B0F6D">
        <w:rPr>
          <w:rStyle w:val="Kiemels2"/>
          <w:rFonts w:ascii="Times New Roman" w:hAnsi="Times New Roman" w:cs="Times New Roman"/>
          <w:b w:val="0"/>
          <w:sz w:val="24"/>
          <w:szCs w:val="24"/>
          <w:lang w:val="ro-RO"/>
        </w:rPr>
        <w:t>plicării legislației în vigoare</w:t>
      </w:r>
      <w:r w:rsidRPr="004B4295">
        <w:rPr>
          <w:rStyle w:val="Kiemels2"/>
          <w:rFonts w:ascii="Times New Roman" w:hAnsi="Times New Roman" w:cs="Times New Roman"/>
          <w:b w:val="0"/>
          <w:sz w:val="24"/>
          <w:szCs w:val="24"/>
          <w:lang w:val="ro-RO"/>
        </w:rPr>
        <w:t>. Legislația în vigoare garantează constituire</w:t>
      </w:r>
      <w:r w:rsidR="004B4295" w:rsidRPr="004B4295">
        <w:rPr>
          <w:rStyle w:val="Kiemels2"/>
          <w:rFonts w:ascii="Times New Roman" w:hAnsi="Times New Roman" w:cs="Times New Roman"/>
          <w:b w:val="0"/>
          <w:sz w:val="24"/>
          <w:szCs w:val="24"/>
          <w:lang w:val="ro-RO"/>
        </w:rPr>
        <w:t>a</w:t>
      </w:r>
      <w:r w:rsidRPr="004B4295">
        <w:rPr>
          <w:rStyle w:val="Kiemels2"/>
          <w:rFonts w:ascii="Times New Roman" w:hAnsi="Times New Roman" w:cs="Times New Roman"/>
          <w:b w:val="0"/>
          <w:sz w:val="24"/>
          <w:szCs w:val="24"/>
          <w:lang w:val="ro-RO"/>
        </w:rPr>
        <w:t xml:space="preserve"> facultății maghiare</w:t>
      </w:r>
      <w:r w:rsidR="00BC59EF">
        <w:rPr>
          <w:rStyle w:val="Kiemels2"/>
          <w:rFonts w:ascii="Times New Roman" w:hAnsi="Times New Roman" w:cs="Times New Roman"/>
          <w:b w:val="0"/>
          <w:sz w:val="24"/>
          <w:szCs w:val="24"/>
          <w:lang w:val="ro-RO"/>
        </w:rPr>
        <w:t xml:space="preserve">, </w:t>
      </w:r>
      <w:r w:rsidR="004B4295" w:rsidRPr="004B4295">
        <w:rPr>
          <w:rStyle w:val="Kiemels2"/>
          <w:rFonts w:ascii="Times New Roman" w:hAnsi="Times New Roman" w:cs="Times New Roman"/>
          <w:b w:val="0"/>
          <w:sz w:val="24"/>
          <w:szCs w:val="24"/>
          <w:lang w:val="ro-RO"/>
        </w:rPr>
        <w:t>iar aceste facultăți maghiare</w:t>
      </w:r>
      <w:r w:rsidR="008B0000">
        <w:rPr>
          <w:rStyle w:val="Kiemels2"/>
          <w:rFonts w:ascii="Times New Roman" w:hAnsi="Times New Roman" w:cs="Times New Roman"/>
          <w:b w:val="0"/>
          <w:sz w:val="24"/>
          <w:szCs w:val="24"/>
          <w:lang w:val="ro-RO"/>
        </w:rPr>
        <w:t xml:space="preserve"> </w:t>
      </w:r>
      <w:r w:rsidRPr="004B4295">
        <w:rPr>
          <w:rStyle w:val="Kiemels2"/>
          <w:rFonts w:ascii="Times New Roman" w:hAnsi="Times New Roman" w:cs="Times New Roman"/>
          <w:b w:val="0"/>
          <w:sz w:val="24"/>
          <w:szCs w:val="24"/>
          <w:lang w:val="ro-RO"/>
        </w:rPr>
        <w:t xml:space="preserve">funcționează </w:t>
      </w:r>
      <w:r w:rsidR="00F20E7C" w:rsidRPr="004B4295">
        <w:rPr>
          <w:rStyle w:val="Kiemels2"/>
          <w:rFonts w:ascii="Times New Roman" w:hAnsi="Times New Roman" w:cs="Times New Roman"/>
          <w:b w:val="0"/>
          <w:sz w:val="24"/>
          <w:szCs w:val="24"/>
          <w:lang w:val="ro-RO"/>
        </w:rPr>
        <w:t xml:space="preserve">fără obstacole </w:t>
      </w:r>
      <w:r w:rsidRPr="004B4295">
        <w:rPr>
          <w:rStyle w:val="Kiemels2"/>
          <w:rFonts w:ascii="Times New Roman" w:hAnsi="Times New Roman" w:cs="Times New Roman"/>
          <w:b w:val="0"/>
          <w:sz w:val="24"/>
          <w:szCs w:val="24"/>
          <w:lang w:val="ro-RO"/>
        </w:rPr>
        <w:t>în celelalte două universități multiculturale (conform Legii Educației Naționale</w:t>
      </w:r>
      <w:r w:rsidR="00822464" w:rsidRPr="004B4295">
        <w:rPr>
          <w:rStyle w:val="Kiemels2"/>
          <w:rFonts w:ascii="Times New Roman" w:hAnsi="Times New Roman" w:cs="Times New Roman"/>
          <w:b w:val="0"/>
          <w:sz w:val="24"/>
          <w:szCs w:val="24"/>
          <w:lang w:val="ro-RO"/>
        </w:rPr>
        <w:t xml:space="preserve"> nr. 1 din 2011</w:t>
      </w:r>
      <w:r w:rsidRPr="004B4295">
        <w:rPr>
          <w:rStyle w:val="Kiemels2"/>
          <w:rFonts w:ascii="Times New Roman" w:hAnsi="Times New Roman" w:cs="Times New Roman"/>
          <w:b w:val="0"/>
          <w:sz w:val="24"/>
          <w:szCs w:val="24"/>
          <w:lang w:val="ro-RO"/>
        </w:rPr>
        <w:t xml:space="preserve">) </w:t>
      </w:r>
      <w:r w:rsidR="004B4295" w:rsidRPr="004B4295">
        <w:rPr>
          <w:rStyle w:val="Kiemels2"/>
          <w:rFonts w:ascii="Times New Roman" w:hAnsi="Times New Roman" w:cs="Times New Roman"/>
          <w:b w:val="0"/>
          <w:sz w:val="24"/>
          <w:szCs w:val="24"/>
          <w:lang w:val="ro-RO"/>
        </w:rPr>
        <w:t>în cadrul Universității</w:t>
      </w:r>
      <w:r w:rsidRPr="004B4295">
        <w:rPr>
          <w:rStyle w:val="Kiemels2"/>
          <w:rFonts w:ascii="Times New Roman" w:hAnsi="Times New Roman" w:cs="Times New Roman"/>
          <w:b w:val="0"/>
          <w:sz w:val="24"/>
          <w:szCs w:val="24"/>
          <w:lang w:val="ro-RO"/>
        </w:rPr>
        <w:t xml:space="preserve"> Babeș Bolyai, respectiv </w:t>
      </w:r>
      <w:r w:rsidR="006B0F6D">
        <w:rPr>
          <w:rStyle w:val="Kiemels2"/>
          <w:rFonts w:ascii="Times New Roman" w:hAnsi="Times New Roman" w:cs="Times New Roman"/>
          <w:b w:val="0"/>
          <w:sz w:val="24"/>
          <w:szCs w:val="24"/>
          <w:lang w:val="ro-RO"/>
        </w:rPr>
        <w:t>în cadrul</w:t>
      </w:r>
      <w:r w:rsidR="005C1EF2">
        <w:rPr>
          <w:rStyle w:val="Kiemels2"/>
          <w:rFonts w:ascii="Times New Roman" w:hAnsi="Times New Roman" w:cs="Times New Roman"/>
          <w:b w:val="0"/>
          <w:sz w:val="24"/>
          <w:szCs w:val="24"/>
          <w:lang w:val="ro-RO"/>
        </w:rPr>
        <w:t xml:space="preserve"> </w:t>
      </w:r>
      <w:r w:rsidR="006B0F6D">
        <w:rPr>
          <w:rStyle w:val="Kiemels2"/>
          <w:rFonts w:ascii="Times New Roman" w:hAnsi="Times New Roman" w:cs="Times New Roman"/>
          <w:b w:val="0"/>
          <w:sz w:val="24"/>
          <w:szCs w:val="24"/>
          <w:lang w:val="ro-RO"/>
        </w:rPr>
        <w:t>Universității de Artă Târgu</w:t>
      </w:r>
      <w:r w:rsidR="00F20E7C" w:rsidRPr="004B4295">
        <w:rPr>
          <w:rStyle w:val="Kiemels2"/>
          <w:rFonts w:ascii="Times New Roman" w:hAnsi="Times New Roman" w:cs="Times New Roman"/>
          <w:b w:val="0"/>
          <w:sz w:val="24"/>
          <w:szCs w:val="24"/>
          <w:lang w:val="ro-RO"/>
        </w:rPr>
        <w:t xml:space="preserve"> Mureș. Cerem să acceptați cerințele noastre legitime, care nu au un scop politic, sunt legate de transparență, de respectarea legilor și de încrederea generației tinere în instituțiile statului, deoarece prin aplicarea strictă și vizibilă al legilor</w:t>
      </w:r>
      <w:r w:rsidR="005C1EF2">
        <w:rPr>
          <w:rStyle w:val="Kiemels2"/>
          <w:rFonts w:ascii="Times New Roman" w:hAnsi="Times New Roman" w:cs="Times New Roman"/>
          <w:b w:val="0"/>
          <w:sz w:val="24"/>
          <w:szCs w:val="24"/>
          <w:lang w:val="ro-RO"/>
        </w:rPr>
        <w:t>,</w:t>
      </w:r>
      <w:r w:rsidR="00F20E7C" w:rsidRPr="004B4295">
        <w:rPr>
          <w:rStyle w:val="Kiemels2"/>
          <w:rFonts w:ascii="Times New Roman" w:hAnsi="Times New Roman" w:cs="Times New Roman"/>
          <w:b w:val="0"/>
          <w:sz w:val="24"/>
          <w:szCs w:val="24"/>
          <w:lang w:val="ro-RO"/>
        </w:rPr>
        <w:t xml:space="preserve"> </w:t>
      </w:r>
      <w:r w:rsidR="006B0F6D">
        <w:rPr>
          <w:rStyle w:val="Kiemels2"/>
          <w:rFonts w:ascii="Times New Roman" w:hAnsi="Times New Roman" w:cs="Times New Roman"/>
          <w:b w:val="0"/>
          <w:sz w:val="24"/>
          <w:szCs w:val="24"/>
          <w:lang w:val="ro-RO"/>
        </w:rPr>
        <w:t>Universitatea Emil Palade</w:t>
      </w:r>
      <w:r w:rsidR="00822464" w:rsidRPr="004B4295">
        <w:rPr>
          <w:rStyle w:val="Kiemels2"/>
          <w:rFonts w:ascii="Times New Roman" w:hAnsi="Times New Roman" w:cs="Times New Roman"/>
          <w:b w:val="0"/>
          <w:sz w:val="24"/>
          <w:szCs w:val="24"/>
          <w:lang w:val="ro-RO"/>
        </w:rPr>
        <w:t xml:space="preserve"> ar contribui la democratizarea țării și la întârirea statului de drept</w:t>
      </w:r>
      <w:r w:rsidR="006B0F6D">
        <w:rPr>
          <w:rStyle w:val="Kiemels2"/>
          <w:rFonts w:ascii="Times New Roman" w:hAnsi="Times New Roman" w:cs="Times New Roman"/>
          <w:b w:val="0"/>
          <w:sz w:val="24"/>
          <w:szCs w:val="24"/>
          <w:lang w:val="ro-RO"/>
        </w:rPr>
        <w:t>,</w:t>
      </w:r>
      <w:r w:rsidR="00822464" w:rsidRPr="004B4295">
        <w:rPr>
          <w:rStyle w:val="Kiemels2"/>
          <w:rFonts w:ascii="Times New Roman" w:hAnsi="Times New Roman" w:cs="Times New Roman"/>
          <w:b w:val="0"/>
          <w:sz w:val="24"/>
          <w:szCs w:val="24"/>
          <w:lang w:val="ro-RO"/>
        </w:rPr>
        <w:t xml:space="preserve"> ceea ce este important într-un stat membru al Uniunii Europene. Deschiderea și funcționarea filialei UMFST din Germania, Hamburg a fost posibilă datorită faptului că țările UE respectă multilingvismul și multiculturalismul</w:t>
      </w:r>
      <w:r w:rsidR="006B0F6D">
        <w:rPr>
          <w:rStyle w:val="Kiemels2"/>
          <w:rFonts w:ascii="Times New Roman" w:hAnsi="Times New Roman" w:cs="Times New Roman"/>
          <w:b w:val="0"/>
          <w:sz w:val="24"/>
          <w:szCs w:val="24"/>
          <w:lang w:val="ro-RO"/>
        </w:rPr>
        <w:t>, care sunt</w:t>
      </w:r>
      <w:r w:rsidR="008B0000">
        <w:rPr>
          <w:rStyle w:val="Kiemels2"/>
          <w:rFonts w:ascii="Times New Roman" w:hAnsi="Times New Roman" w:cs="Times New Roman"/>
          <w:b w:val="0"/>
          <w:sz w:val="24"/>
          <w:szCs w:val="24"/>
          <w:lang w:val="ro-RO"/>
        </w:rPr>
        <w:t xml:space="preserve"> </w:t>
      </w:r>
      <w:r w:rsidR="006B0F6D">
        <w:rPr>
          <w:rStyle w:val="Kiemels2"/>
          <w:rFonts w:ascii="Times New Roman" w:hAnsi="Times New Roman" w:cs="Times New Roman"/>
          <w:b w:val="0"/>
          <w:sz w:val="24"/>
          <w:szCs w:val="24"/>
          <w:lang w:val="ro-RO"/>
        </w:rPr>
        <w:t xml:space="preserve">recunoscute ca </w:t>
      </w:r>
      <w:r w:rsidR="00822464" w:rsidRPr="004B4295">
        <w:rPr>
          <w:rStyle w:val="Kiemels2"/>
          <w:rFonts w:ascii="Times New Roman" w:hAnsi="Times New Roman" w:cs="Times New Roman"/>
          <w:b w:val="0"/>
          <w:sz w:val="24"/>
          <w:szCs w:val="24"/>
          <w:lang w:val="ro-RO"/>
        </w:rPr>
        <w:t>valori universale</w:t>
      </w:r>
      <w:r w:rsidR="006B0F6D">
        <w:rPr>
          <w:rStyle w:val="Kiemels2"/>
          <w:rFonts w:ascii="Times New Roman" w:hAnsi="Times New Roman" w:cs="Times New Roman"/>
          <w:b w:val="0"/>
          <w:sz w:val="24"/>
          <w:szCs w:val="24"/>
          <w:lang w:val="ro-RO"/>
        </w:rPr>
        <w:t>,</w:t>
      </w:r>
      <w:r w:rsidR="00822464" w:rsidRPr="004B4295">
        <w:rPr>
          <w:rStyle w:val="Kiemels2"/>
          <w:rFonts w:ascii="Times New Roman" w:hAnsi="Times New Roman" w:cs="Times New Roman"/>
          <w:b w:val="0"/>
          <w:sz w:val="24"/>
          <w:szCs w:val="24"/>
          <w:lang w:val="ro-RO"/>
        </w:rPr>
        <w:t xml:space="preserve"> care trebuie s</w:t>
      </w:r>
      <w:r w:rsidR="006B0F6D">
        <w:rPr>
          <w:rStyle w:val="Kiemels2"/>
          <w:rFonts w:ascii="Times New Roman" w:hAnsi="Times New Roman" w:cs="Times New Roman"/>
          <w:b w:val="0"/>
          <w:sz w:val="24"/>
          <w:szCs w:val="24"/>
          <w:lang w:val="ro-RO"/>
        </w:rPr>
        <w:t>ă fie garantate și în România: așadar trebuie respectate</w:t>
      </w:r>
      <w:r w:rsidR="005C1EF2">
        <w:rPr>
          <w:rStyle w:val="Kiemels2"/>
          <w:rFonts w:ascii="Times New Roman" w:hAnsi="Times New Roman" w:cs="Times New Roman"/>
          <w:b w:val="0"/>
          <w:sz w:val="24"/>
          <w:szCs w:val="24"/>
          <w:lang w:val="ro-RO"/>
        </w:rPr>
        <w:t xml:space="preserve"> </w:t>
      </w:r>
      <w:r w:rsidR="006B0F6D">
        <w:rPr>
          <w:rStyle w:val="Kiemels2"/>
          <w:rFonts w:ascii="Times New Roman" w:hAnsi="Times New Roman" w:cs="Times New Roman"/>
          <w:b w:val="0"/>
          <w:sz w:val="24"/>
          <w:szCs w:val="24"/>
          <w:lang w:val="ro-RO"/>
        </w:rPr>
        <w:t>și în cazul creării unei</w:t>
      </w:r>
      <w:r w:rsidR="00822464" w:rsidRPr="004B4295">
        <w:rPr>
          <w:rStyle w:val="Kiemels2"/>
          <w:rFonts w:ascii="Times New Roman" w:hAnsi="Times New Roman" w:cs="Times New Roman"/>
          <w:b w:val="0"/>
          <w:sz w:val="24"/>
          <w:szCs w:val="24"/>
          <w:lang w:val="ro-RO"/>
        </w:rPr>
        <w:t xml:space="preserve"> facultății maghiare. </w:t>
      </w:r>
    </w:p>
    <w:p w:rsidR="00D27F7F" w:rsidRPr="004B4295" w:rsidRDefault="00822464" w:rsidP="00D27F7F">
      <w:pPr>
        <w:jc w:val="both"/>
        <w:rPr>
          <w:rFonts w:ascii="Times New Roman" w:hAnsi="Times New Roman" w:cs="Times New Roman"/>
          <w:sz w:val="24"/>
          <w:szCs w:val="24"/>
          <w:lang w:val="ro-RO"/>
        </w:rPr>
      </w:pPr>
      <w:r w:rsidRPr="004B4295">
        <w:rPr>
          <w:rFonts w:ascii="Times New Roman" w:hAnsi="Times New Roman" w:cs="Times New Roman"/>
          <w:sz w:val="24"/>
          <w:szCs w:val="24"/>
          <w:lang w:val="ro-RO"/>
        </w:rPr>
        <w:t xml:space="preserve">Cerințele unei minorități nu sunt cerințe imposibile, </w:t>
      </w:r>
      <w:r w:rsidR="006B0F6D">
        <w:rPr>
          <w:rFonts w:ascii="Times New Roman" w:hAnsi="Times New Roman" w:cs="Times New Roman"/>
          <w:sz w:val="24"/>
          <w:szCs w:val="24"/>
          <w:lang w:val="ro-RO"/>
        </w:rPr>
        <w:t>aplicarea acestor</w:t>
      </w:r>
      <w:r w:rsidR="00D27F7F" w:rsidRPr="004B4295">
        <w:rPr>
          <w:rFonts w:ascii="Times New Roman" w:hAnsi="Times New Roman" w:cs="Times New Roman"/>
          <w:sz w:val="24"/>
          <w:szCs w:val="24"/>
          <w:lang w:val="ro-RO"/>
        </w:rPr>
        <w:t>a este garantat prin dreptul internațional și int</w:t>
      </w:r>
      <w:r w:rsidR="006B0F6D">
        <w:rPr>
          <w:rFonts w:ascii="Times New Roman" w:hAnsi="Times New Roman" w:cs="Times New Roman"/>
          <w:sz w:val="24"/>
          <w:szCs w:val="24"/>
          <w:lang w:val="ro-RO"/>
        </w:rPr>
        <w:t>ern cu scopul de a evita escal</w:t>
      </w:r>
      <w:r w:rsidR="00D27F7F" w:rsidRPr="004B4295">
        <w:rPr>
          <w:rFonts w:ascii="Times New Roman" w:hAnsi="Times New Roman" w:cs="Times New Roman"/>
          <w:sz w:val="24"/>
          <w:szCs w:val="24"/>
          <w:lang w:val="ro-RO"/>
        </w:rPr>
        <w:t>area unor tensiuni și conflicte interetnice. Recomandările de la Haga</w:t>
      </w:r>
      <w:r w:rsidR="004B4295">
        <w:rPr>
          <w:rStyle w:val="Lbjegyzet-hivatkozs"/>
          <w:rFonts w:ascii="Times New Roman" w:hAnsi="Times New Roman" w:cs="Times New Roman"/>
          <w:sz w:val="24"/>
          <w:szCs w:val="24"/>
          <w:lang w:val="ro-RO"/>
        </w:rPr>
        <w:footnoteReference w:id="3"/>
      </w:r>
      <w:r w:rsidR="004B4295" w:rsidRPr="004B4295">
        <w:rPr>
          <w:rFonts w:ascii="Times New Roman" w:hAnsi="Times New Roman" w:cs="Times New Roman"/>
          <w:sz w:val="24"/>
          <w:szCs w:val="24"/>
          <w:lang w:val="ro-RO"/>
        </w:rPr>
        <w:t xml:space="preserve">(OSCE, </w:t>
      </w:r>
      <w:r w:rsidR="004B4295" w:rsidRPr="006B0F6D">
        <w:rPr>
          <w:rFonts w:ascii="Times New Roman" w:hAnsi="Times New Roman" w:cs="Times New Roman"/>
          <w:sz w:val="24"/>
          <w:szCs w:val="24"/>
          <w:lang w:val="es-ES"/>
        </w:rPr>
        <w:t>Organizatia pentru Securitate si Cooperare Europeana, Înalt Comisa</w:t>
      </w:r>
      <w:r w:rsidR="006B0F6D">
        <w:rPr>
          <w:rFonts w:ascii="Times New Roman" w:hAnsi="Times New Roman" w:cs="Times New Roman"/>
          <w:sz w:val="24"/>
          <w:szCs w:val="24"/>
          <w:lang w:val="es-ES"/>
        </w:rPr>
        <w:t xml:space="preserve">r pentru Minoritatile Nationale </w:t>
      </w:r>
      <w:r w:rsidR="00D27F7F" w:rsidRPr="004B4295">
        <w:rPr>
          <w:rFonts w:ascii="Times New Roman" w:hAnsi="Times New Roman" w:cs="Times New Roman"/>
          <w:sz w:val="24"/>
          <w:szCs w:val="24"/>
          <w:lang w:val="ro-RO"/>
        </w:rPr>
        <w:t>privind Dreptul la Edu</w:t>
      </w:r>
      <w:r w:rsidR="00BC59EF">
        <w:rPr>
          <w:rFonts w:ascii="Times New Roman" w:hAnsi="Times New Roman" w:cs="Times New Roman"/>
          <w:sz w:val="24"/>
          <w:szCs w:val="24"/>
          <w:lang w:val="ro-RO"/>
        </w:rPr>
        <w:t>cație al Minorităților</w:t>
      </w:r>
      <w:r w:rsidR="005C1EF2">
        <w:rPr>
          <w:rFonts w:ascii="Times New Roman" w:hAnsi="Times New Roman" w:cs="Times New Roman"/>
          <w:sz w:val="24"/>
          <w:szCs w:val="24"/>
          <w:lang w:val="ro-RO"/>
        </w:rPr>
        <w:t xml:space="preserve"> Naționale) </w:t>
      </w:r>
      <w:r w:rsidR="00D27F7F" w:rsidRPr="004B4295">
        <w:rPr>
          <w:rFonts w:ascii="Times New Roman" w:hAnsi="Times New Roman" w:cs="Times New Roman"/>
          <w:sz w:val="24"/>
          <w:szCs w:val="24"/>
          <w:lang w:val="ro-RO"/>
        </w:rPr>
        <w:t xml:space="preserve">includ următoarele: </w:t>
      </w:r>
    </w:p>
    <w:p w:rsidR="00D27F7F" w:rsidRPr="006B0F6D" w:rsidRDefault="00D27F7F" w:rsidP="00D27F7F">
      <w:pPr>
        <w:jc w:val="both"/>
        <w:rPr>
          <w:rFonts w:ascii="Times New Roman" w:hAnsi="Times New Roman" w:cs="Times New Roman"/>
          <w:sz w:val="24"/>
          <w:szCs w:val="24"/>
          <w:lang w:val="es-ES"/>
        </w:rPr>
      </w:pPr>
      <w:r w:rsidRPr="004B4295">
        <w:rPr>
          <w:rFonts w:ascii="Times New Roman" w:hAnsi="Times New Roman" w:cs="Times New Roman"/>
          <w:sz w:val="24"/>
          <w:szCs w:val="24"/>
          <w:lang w:val="ro-RO"/>
        </w:rPr>
        <w:t>”</w:t>
      </w:r>
      <w:r w:rsidRPr="006B0F6D">
        <w:rPr>
          <w:rFonts w:ascii="Times New Roman" w:hAnsi="Times New Roman" w:cs="Times New Roman"/>
          <w:sz w:val="24"/>
          <w:szCs w:val="24"/>
          <w:lang w:val="es-ES"/>
        </w:rPr>
        <w:t>Învatamântul în lim</w:t>
      </w:r>
      <w:r w:rsidR="006B0F6D">
        <w:rPr>
          <w:rFonts w:ascii="Times New Roman" w:hAnsi="Times New Roman" w:cs="Times New Roman"/>
          <w:sz w:val="24"/>
          <w:szCs w:val="24"/>
          <w:lang w:val="es-ES"/>
        </w:rPr>
        <w:t>bile minoritatilor la nivel terț</w:t>
      </w:r>
      <w:r w:rsidRPr="006B0F6D">
        <w:rPr>
          <w:rFonts w:ascii="Times New Roman" w:hAnsi="Times New Roman" w:cs="Times New Roman"/>
          <w:sz w:val="24"/>
          <w:szCs w:val="24"/>
          <w:lang w:val="es-ES"/>
        </w:rPr>
        <w:t xml:space="preserve">iar: </w:t>
      </w:r>
    </w:p>
    <w:p w:rsidR="00D27F7F" w:rsidRPr="006B0F6D" w:rsidRDefault="00D27F7F" w:rsidP="00D27F7F">
      <w:pPr>
        <w:jc w:val="both"/>
        <w:rPr>
          <w:rFonts w:ascii="Times New Roman" w:hAnsi="Times New Roman" w:cs="Times New Roman"/>
          <w:sz w:val="24"/>
          <w:szCs w:val="24"/>
          <w:lang w:val="es-ES"/>
        </w:rPr>
      </w:pPr>
      <w:r w:rsidRPr="006B0F6D">
        <w:rPr>
          <w:rFonts w:ascii="Times New Roman" w:hAnsi="Times New Roman" w:cs="Times New Roman"/>
          <w:sz w:val="24"/>
          <w:szCs w:val="24"/>
          <w:lang w:val="es-ES"/>
        </w:rPr>
        <w:lastRenderedPageBreak/>
        <w:t>17)Persoanele care apartin mino</w:t>
      </w:r>
      <w:r w:rsidR="006B0F6D">
        <w:rPr>
          <w:rFonts w:ascii="Times New Roman" w:hAnsi="Times New Roman" w:cs="Times New Roman"/>
          <w:sz w:val="24"/>
          <w:szCs w:val="24"/>
          <w:lang w:val="es-ES"/>
        </w:rPr>
        <w:t>ritatilor nationale ar trebui să aibă asigurat accesul la învățământul terț</w:t>
      </w:r>
      <w:r w:rsidRPr="006B0F6D">
        <w:rPr>
          <w:rFonts w:ascii="Times New Roman" w:hAnsi="Times New Roman" w:cs="Times New Roman"/>
          <w:sz w:val="24"/>
          <w:szCs w:val="24"/>
          <w:lang w:val="es-ES"/>
        </w:rPr>
        <w:t xml:space="preserve">iar în propria lor limba, </w:t>
      </w:r>
      <w:r w:rsidR="006B0F6D">
        <w:rPr>
          <w:rFonts w:ascii="Times New Roman" w:hAnsi="Times New Roman" w:cs="Times New Roman"/>
          <w:sz w:val="24"/>
          <w:szCs w:val="24"/>
          <w:u w:val="single"/>
          <w:lang w:val="es-ES"/>
        </w:rPr>
        <w:t>dacă</w:t>
      </w:r>
      <w:r w:rsidRPr="006B0F6D">
        <w:rPr>
          <w:rFonts w:ascii="Times New Roman" w:hAnsi="Times New Roman" w:cs="Times New Roman"/>
          <w:sz w:val="24"/>
          <w:szCs w:val="24"/>
          <w:u w:val="single"/>
          <w:lang w:val="es-ES"/>
        </w:rPr>
        <w:t xml:space="preserve"> s-a demonstrat necesita</w:t>
      </w:r>
      <w:r w:rsidR="006B0F6D">
        <w:rPr>
          <w:rFonts w:ascii="Times New Roman" w:hAnsi="Times New Roman" w:cs="Times New Roman"/>
          <w:sz w:val="24"/>
          <w:szCs w:val="24"/>
          <w:u w:val="single"/>
          <w:lang w:val="es-ES"/>
        </w:rPr>
        <w:t>tea unei astfel de forme de învăț</w:t>
      </w:r>
      <w:r w:rsidRPr="006B0F6D">
        <w:rPr>
          <w:rFonts w:ascii="Times New Roman" w:hAnsi="Times New Roman" w:cs="Times New Roman"/>
          <w:sz w:val="24"/>
          <w:szCs w:val="24"/>
          <w:u w:val="single"/>
          <w:lang w:val="es-ES"/>
        </w:rPr>
        <w:t>amânt, sau câ</w:t>
      </w:r>
      <w:r w:rsidR="006B0F6D">
        <w:rPr>
          <w:rFonts w:ascii="Times New Roman" w:hAnsi="Times New Roman" w:cs="Times New Roman"/>
          <w:sz w:val="24"/>
          <w:szCs w:val="24"/>
          <w:u w:val="single"/>
          <w:lang w:val="es-ES"/>
        </w:rPr>
        <w:t>nd are o justificare numerică</w:t>
      </w:r>
      <w:r w:rsidR="006B0F6D">
        <w:rPr>
          <w:rFonts w:ascii="Times New Roman" w:hAnsi="Times New Roman" w:cs="Times New Roman"/>
          <w:sz w:val="24"/>
          <w:szCs w:val="24"/>
          <w:lang w:val="es-ES"/>
        </w:rPr>
        <w:t>. Învăță</w:t>
      </w:r>
      <w:r w:rsidRPr="006B0F6D">
        <w:rPr>
          <w:rFonts w:ascii="Times New Roman" w:hAnsi="Times New Roman" w:cs="Times New Roman"/>
          <w:sz w:val="24"/>
          <w:szCs w:val="24"/>
          <w:lang w:val="es-ES"/>
        </w:rPr>
        <w:t>mântul ter</w:t>
      </w:r>
      <w:r w:rsidR="006B0F6D">
        <w:rPr>
          <w:rFonts w:ascii="Times New Roman" w:hAnsi="Times New Roman" w:cs="Times New Roman"/>
          <w:sz w:val="24"/>
          <w:szCs w:val="24"/>
          <w:lang w:val="es-ES"/>
        </w:rPr>
        <w:t>tiar în limbile minorităților naț</w:t>
      </w:r>
      <w:r w:rsidRPr="006B0F6D">
        <w:rPr>
          <w:rFonts w:ascii="Times New Roman" w:hAnsi="Times New Roman" w:cs="Times New Roman"/>
          <w:sz w:val="24"/>
          <w:szCs w:val="24"/>
          <w:lang w:val="es-ES"/>
        </w:rPr>
        <w:t>ionale poate f</w:t>
      </w:r>
      <w:r w:rsidR="006B0F6D">
        <w:rPr>
          <w:rFonts w:ascii="Times New Roman" w:hAnsi="Times New Roman" w:cs="Times New Roman"/>
          <w:sz w:val="24"/>
          <w:szCs w:val="24"/>
          <w:lang w:val="es-ES"/>
        </w:rPr>
        <w:t>i pus în mod legitim la dispoziția minorităților naț</w:t>
      </w:r>
      <w:r w:rsidRPr="006B0F6D">
        <w:rPr>
          <w:rFonts w:ascii="Times New Roman" w:hAnsi="Times New Roman" w:cs="Times New Roman"/>
          <w:sz w:val="24"/>
          <w:szCs w:val="24"/>
          <w:lang w:val="es-ES"/>
        </w:rPr>
        <w:t xml:space="preserve">ionale </w:t>
      </w:r>
      <w:r w:rsidR="006B0F6D">
        <w:rPr>
          <w:rFonts w:ascii="Times New Roman" w:hAnsi="Times New Roman" w:cs="Times New Roman"/>
          <w:sz w:val="24"/>
          <w:szCs w:val="24"/>
          <w:u w:val="single"/>
          <w:lang w:val="es-ES"/>
        </w:rPr>
        <w:t>prin crearea facilităț</w:t>
      </w:r>
      <w:r w:rsidRPr="006B0F6D">
        <w:rPr>
          <w:rFonts w:ascii="Times New Roman" w:hAnsi="Times New Roman" w:cs="Times New Roman"/>
          <w:sz w:val="24"/>
          <w:szCs w:val="24"/>
          <w:u w:val="single"/>
          <w:lang w:val="es-ES"/>
        </w:rPr>
        <w:t>ilor necesar</w:t>
      </w:r>
      <w:r w:rsidR="006B0F6D">
        <w:rPr>
          <w:rFonts w:ascii="Times New Roman" w:hAnsi="Times New Roman" w:cs="Times New Roman"/>
          <w:sz w:val="24"/>
          <w:szCs w:val="24"/>
          <w:u w:val="single"/>
          <w:lang w:val="es-ES"/>
        </w:rPr>
        <w:t>e în cadrul structurilor de învățământ existente, cu condiț</w:t>
      </w:r>
      <w:r w:rsidRPr="006B0F6D">
        <w:rPr>
          <w:rFonts w:ascii="Times New Roman" w:hAnsi="Times New Roman" w:cs="Times New Roman"/>
          <w:sz w:val="24"/>
          <w:szCs w:val="24"/>
          <w:u w:val="single"/>
          <w:lang w:val="es-ES"/>
        </w:rPr>
        <w:t>ia ca ace</w:t>
      </w:r>
      <w:r w:rsidR="006B0F6D">
        <w:rPr>
          <w:rFonts w:ascii="Times New Roman" w:hAnsi="Times New Roman" w:cs="Times New Roman"/>
          <w:sz w:val="24"/>
          <w:szCs w:val="24"/>
          <w:u w:val="single"/>
          <w:lang w:val="es-ES"/>
        </w:rPr>
        <w:t>asta să servească</w:t>
      </w:r>
      <w:r w:rsidRPr="006B0F6D">
        <w:rPr>
          <w:rFonts w:ascii="Times New Roman" w:hAnsi="Times New Roman" w:cs="Times New Roman"/>
          <w:sz w:val="24"/>
          <w:szCs w:val="24"/>
          <w:u w:val="single"/>
          <w:lang w:val="es-ES"/>
        </w:rPr>
        <w:t xml:space="preserve"> în </w:t>
      </w:r>
      <w:r w:rsidR="006B0F6D">
        <w:rPr>
          <w:rFonts w:ascii="Times New Roman" w:hAnsi="Times New Roman" w:cs="Times New Roman"/>
          <w:sz w:val="24"/>
          <w:szCs w:val="24"/>
          <w:u w:val="single"/>
          <w:lang w:val="es-ES"/>
        </w:rPr>
        <w:t>mod corespun</w:t>
      </w:r>
      <w:r w:rsidR="005C1EF2">
        <w:rPr>
          <w:rFonts w:ascii="Times New Roman" w:hAnsi="Times New Roman" w:cs="Times New Roman"/>
          <w:sz w:val="24"/>
          <w:szCs w:val="24"/>
          <w:u w:val="single"/>
          <w:lang w:val="es-ES"/>
        </w:rPr>
        <w:t>z</w:t>
      </w:r>
      <w:r w:rsidR="006B0F6D">
        <w:rPr>
          <w:rFonts w:ascii="Times New Roman" w:hAnsi="Times New Roman" w:cs="Times New Roman"/>
          <w:sz w:val="24"/>
          <w:szCs w:val="24"/>
          <w:u w:val="single"/>
          <w:lang w:val="es-ES"/>
        </w:rPr>
        <w:t>ă</w:t>
      </w:r>
      <w:r w:rsidRPr="006B0F6D">
        <w:rPr>
          <w:rFonts w:ascii="Times New Roman" w:hAnsi="Times New Roman" w:cs="Times New Roman"/>
          <w:sz w:val="24"/>
          <w:szCs w:val="24"/>
          <w:u w:val="single"/>
          <w:lang w:val="es-ES"/>
        </w:rPr>
        <w:t>tor nevoile m</w:t>
      </w:r>
      <w:r w:rsidR="006B0F6D">
        <w:rPr>
          <w:rFonts w:ascii="Times New Roman" w:hAnsi="Times New Roman" w:cs="Times New Roman"/>
          <w:sz w:val="24"/>
          <w:szCs w:val="24"/>
          <w:u w:val="single"/>
          <w:lang w:val="es-ES"/>
        </w:rPr>
        <w:t>inorităților naț</w:t>
      </w:r>
      <w:r w:rsidRPr="006B0F6D">
        <w:rPr>
          <w:rFonts w:ascii="Times New Roman" w:hAnsi="Times New Roman" w:cs="Times New Roman"/>
          <w:sz w:val="24"/>
          <w:szCs w:val="24"/>
          <w:u w:val="single"/>
          <w:lang w:val="es-ES"/>
        </w:rPr>
        <w:t>ionale respective.</w:t>
      </w:r>
      <w:r w:rsidR="006B0F6D">
        <w:rPr>
          <w:rFonts w:ascii="Times New Roman" w:hAnsi="Times New Roman" w:cs="Times New Roman"/>
          <w:sz w:val="24"/>
          <w:szCs w:val="24"/>
          <w:lang w:val="es-ES"/>
        </w:rPr>
        <w:t xml:space="preserve"> Persoanele care aparțin minorităților nationale pot utiliza și alte căi și mijloace pentru a-și înființa propriile unități de învățământ la nivel terț</w:t>
      </w:r>
      <w:r w:rsidRPr="006B0F6D">
        <w:rPr>
          <w:rFonts w:ascii="Times New Roman" w:hAnsi="Times New Roman" w:cs="Times New Roman"/>
          <w:sz w:val="24"/>
          <w:szCs w:val="24"/>
          <w:lang w:val="es-ES"/>
        </w:rPr>
        <w:t xml:space="preserve">iar. </w:t>
      </w:r>
    </w:p>
    <w:p w:rsidR="00D27F7F" w:rsidRPr="006B0F6D" w:rsidRDefault="00D27F7F" w:rsidP="00D27F7F">
      <w:pPr>
        <w:jc w:val="both"/>
        <w:rPr>
          <w:rFonts w:ascii="Times New Roman" w:hAnsi="Times New Roman" w:cs="Times New Roman"/>
          <w:sz w:val="24"/>
          <w:szCs w:val="24"/>
          <w:lang w:val="es-ES"/>
        </w:rPr>
      </w:pPr>
      <w:r w:rsidRPr="006B0F6D">
        <w:rPr>
          <w:rFonts w:ascii="Times New Roman" w:hAnsi="Times New Roman" w:cs="Times New Roman"/>
          <w:sz w:val="24"/>
          <w:szCs w:val="24"/>
          <w:lang w:val="es-ES"/>
        </w:rPr>
        <w:t xml:space="preserve">18) </w:t>
      </w:r>
      <w:r w:rsidRPr="006B0F6D">
        <w:rPr>
          <w:rFonts w:ascii="Times New Roman" w:hAnsi="Times New Roman" w:cs="Times New Roman"/>
          <w:sz w:val="24"/>
          <w:szCs w:val="24"/>
          <w:u w:val="single"/>
          <w:lang w:val="es-ES"/>
        </w:rPr>
        <w:t>În s</w:t>
      </w:r>
      <w:r w:rsidR="006B0F6D">
        <w:rPr>
          <w:rFonts w:ascii="Times New Roman" w:hAnsi="Times New Roman" w:cs="Times New Roman"/>
          <w:sz w:val="24"/>
          <w:szCs w:val="24"/>
          <w:u w:val="single"/>
          <w:lang w:val="es-ES"/>
        </w:rPr>
        <w:t>ituatia în care o minoritate naționala a deținut ș</w:t>
      </w:r>
      <w:r w:rsidRPr="006B0F6D">
        <w:rPr>
          <w:rFonts w:ascii="Times New Roman" w:hAnsi="Times New Roman" w:cs="Times New Roman"/>
          <w:sz w:val="24"/>
          <w:szCs w:val="24"/>
          <w:u w:val="single"/>
          <w:lang w:val="es-ES"/>
        </w:rPr>
        <w:t>i admin</w:t>
      </w:r>
      <w:r w:rsidR="006B0F6D">
        <w:rPr>
          <w:rFonts w:ascii="Times New Roman" w:hAnsi="Times New Roman" w:cs="Times New Roman"/>
          <w:sz w:val="24"/>
          <w:szCs w:val="24"/>
          <w:u w:val="single"/>
          <w:lang w:val="es-ES"/>
        </w:rPr>
        <w:t>istrat, într-o perioada istorică recentă, propriile sale instituții de învăță</w:t>
      </w:r>
      <w:r w:rsidRPr="006B0F6D">
        <w:rPr>
          <w:rFonts w:ascii="Times New Roman" w:hAnsi="Times New Roman" w:cs="Times New Roman"/>
          <w:sz w:val="24"/>
          <w:szCs w:val="24"/>
          <w:u w:val="single"/>
          <w:lang w:val="es-ES"/>
        </w:rPr>
        <w:t>mânt superior, acest fapt ar trebui avut</w:t>
      </w:r>
      <w:r w:rsidR="001F37E1">
        <w:rPr>
          <w:rFonts w:ascii="Times New Roman" w:hAnsi="Times New Roman" w:cs="Times New Roman"/>
          <w:sz w:val="24"/>
          <w:szCs w:val="24"/>
          <w:u w:val="single"/>
          <w:lang w:val="es-ES"/>
        </w:rPr>
        <w:t xml:space="preserve"> în vedere atunci când se crează</w:t>
      </w:r>
      <w:r w:rsidRPr="006B0F6D">
        <w:rPr>
          <w:rFonts w:ascii="Times New Roman" w:hAnsi="Times New Roman" w:cs="Times New Roman"/>
          <w:sz w:val="24"/>
          <w:szCs w:val="24"/>
          <w:u w:val="single"/>
          <w:lang w:val="es-ES"/>
        </w:rPr>
        <w:t xml:space="preserve"> cadrul pentru prevederile viitoare</w:t>
      </w:r>
      <w:r w:rsidRPr="006B0F6D">
        <w:rPr>
          <w:rFonts w:ascii="Times New Roman" w:hAnsi="Times New Roman" w:cs="Times New Roman"/>
          <w:sz w:val="24"/>
          <w:szCs w:val="24"/>
          <w:lang w:val="es-ES"/>
        </w:rPr>
        <w:t>.</w:t>
      </w:r>
    </w:p>
    <w:p w:rsidR="004B4295" w:rsidRPr="006B0F6D" w:rsidRDefault="004B4295" w:rsidP="004B4295">
      <w:pPr>
        <w:autoSpaceDE w:val="0"/>
        <w:autoSpaceDN w:val="0"/>
        <w:adjustRightInd w:val="0"/>
        <w:jc w:val="both"/>
        <w:rPr>
          <w:rFonts w:ascii="Times New Roman" w:hAnsi="Times New Roman" w:cs="Times New Roman"/>
          <w:sz w:val="24"/>
          <w:szCs w:val="24"/>
          <w:lang w:val="es-ES"/>
        </w:rPr>
      </w:pPr>
      <w:r w:rsidRPr="006B0F6D">
        <w:rPr>
          <w:rFonts w:ascii="Times New Roman" w:hAnsi="Times New Roman" w:cs="Times New Roman"/>
          <w:sz w:val="24"/>
          <w:szCs w:val="24"/>
          <w:lang w:val="es-ES"/>
        </w:rPr>
        <w:t>Ca urmare</w:t>
      </w:r>
      <w:r w:rsidR="001F37E1">
        <w:rPr>
          <w:rFonts w:ascii="Times New Roman" w:hAnsi="Times New Roman" w:cs="Times New Roman"/>
          <w:sz w:val="24"/>
          <w:szCs w:val="24"/>
          <w:lang w:val="es-ES"/>
        </w:rPr>
        <w:t>,</w:t>
      </w:r>
      <w:r w:rsidRPr="006B0F6D">
        <w:rPr>
          <w:rFonts w:ascii="Times New Roman" w:hAnsi="Times New Roman" w:cs="Times New Roman"/>
          <w:sz w:val="24"/>
          <w:szCs w:val="24"/>
          <w:lang w:val="es-ES"/>
        </w:rPr>
        <w:t xml:space="preserve"> cerem respectuos să luați în considerare importanța întăririi statutului de drept prin respectarea dreptului internațional și cel intern (Articolul 135</w:t>
      </w:r>
      <w:r>
        <w:rPr>
          <w:rStyle w:val="Lbjegyzet-hivatkozs"/>
          <w:rFonts w:ascii="Times New Roman" w:hAnsi="Times New Roman" w:cs="Times New Roman"/>
          <w:sz w:val="24"/>
          <w:szCs w:val="24"/>
        </w:rPr>
        <w:footnoteReference w:id="4"/>
      </w:r>
      <w:r w:rsidRPr="006B0F6D">
        <w:rPr>
          <w:rFonts w:ascii="Times New Roman" w:hAnsi="Times New Roman" w:cs="Times New Roman"/>
          <w:sz w:val="24"/>
          <w:szCs w:val="24"/>
          <w:lang w:val="es-ES"/>
        </w:rPr>
        <w:t xml:space="preserve"> din Legea Educației Naționale) și să acceptați cerințele studenților maghiari evitând continuarea acestui conflict artificial i</w:t>
      </w:r>
      <w:r w:rsidR="001F37E1">
        <w:rPr>
          <w:rFonts w:ascii="Times New Roman" w:hAnsi="Times New Roman" w:cs="Times New Roman"/>
          <w:sz w:val="24"/>
          <w:szCs w:val="24"/>
          <w:lang w:val="es-ES"/>
        </w:rPr>
        <w:t>nițiat de către condu</w:t>
      </w:r>
      <w:r w:rsidR="00BC59EF">
        <w:rPr>
          <w:rFonts w:ascii="Times New Roman" w:hAnsi="Times New Roman" w:cs="Times New Roman"/>
          <w:sz w:val="24"/>
          <w:szCs w:val="24"/>
          <w:lang w:val="es-ES"/>
        </w:rPr>
        <w:t>cerea UMFST, în prezen</w:t>
      </w:r>
      <w:r w:rsidR="005C1EF2">
        <w:rPr>
          <w:rFonts w:ascii="Times New Roman" w:hAnsi="Times New Roman" w:cs="Times New Roman"/>
          <w:sz w:val="24"/>
          <w:szCs w:val="24"/>
          <w:lang w:val="es-ES"/>
        </w:rPr>
        <w:t>t Universitate</w:t>
      </w:r>
      <w:r w:rsidR="001F37E1">
        <w:rPr>
          <w:rFonts w:ascii="Times New Roman" w:hAnsi="Times New Roman" w:cs="Times New Roman"/>
          <w:sz w:val="24"/>
          <w:szCs w:val="24"/>
          <w:lang w:val="es-ES"/>
        </w:rPr>
        <w:t>a Emil Palade, al</w:t>
      </w:r>
      <w:r w:rsidRPr="006B0F6D">
        <w:rPr>
          <w:rFonts w:ascii="Times New Roman" w:hAnsi="Times New Roman" w:cs="Times New Roman"/>
          <w:sz w:val="24"/>
          <w:szCs w:val="24"/>
          <w:lang w:val="es-ES"/>
        </w:rPr>
        <w:t xml:space="preserve"> cărei victime suntem noi, studenții acestei universități. </w:t>
      </w:r>
    </w:p>
    <w:p w:rsidR="004B4295" w:rsidRPr="006B0F6D" w:rsidRDefault="004B4295" w:rsidP="004B4295">
      <w:pPr>
        <w:autoSpaceDE w:val="0"/>
        <w:autoSpaceDN w:val="0"/>
        <w:adjustRightInd w:val="0"/>
        <w:jc w:val="both"/>
        <w:rPr>
          <w:rFonts w:ascii="Times New Roman" w:hAnsi="Times New Roman" w:cs="Times New Roman"/>
          <w:sz w:val="24"/>
          <w:szCs w:val="24"/>
          <w:lang w:val="es-ES"/>
        </w:rPr>
      </w:pPr>
    </w:p>
    <w:p w:rsidR="004B4295" w:rsidRPr="00040D45" w:rsidRDefault="004B4295" w:rsidP="004B4295">
      <w:pPr>
        <w:autoSpaceDE w:val="0"/>
        <w:autoSpaceDN w:val="0"/>
        <w:adjustRightInd w:val="0"/>
        <w:jc w:val="both"/>
        <w:rPr>
          <w:sz w:val="28"/>
          <w:szCs w:val="28"/>
        </w:rPr>
      </w:pPr>
      <w:r>
        <w:rPr>
          <w:rFonts w:ascii="Times New Roman" w:hAnsi="Times New Roman" w:cs="Times New Roman"/>
          <w:sz w:val="24"/>
          <w:szCs w:val="24"/>
        </w:rPr>
        <w:t>Cu deosebită</w:t>
      </w:r>
      <w:r w:rsidR="008B0000">
        <w:rPr>
          <w:rFonts w:ascii="Times New Roman" w:hAnsi="Times New Roman" w:cs="Times New Roman"/>
          <w:sz w:val="24"/>
          <w:szCs w:val="24"/>
        </w:rPr>
        <w:t xml:space="preserve"> </w:t>
      </w:r>
      <w:r>
        <w:rPr>
          <w:rFonts w:ascii="Times New Roman" w:hAnsi="Times New Roman" w:cs="Times New Roman"/>
          <w:sz w:val="24"/>
          <w:szCs w:val="24"/>
        </w:rPr>
        <w:t>conside</w:t>
      </w:r>
      <w:r w:rsidR="006B0F6D">
        <w:rPr>
          <w:rFonts w:ascii="Times New Roman" w:hAnsi="Times New Roman" w:cs="Times New Roman"/>
          <w:sz w:val="24"/>
          <w:szCs w:val="24"/>
        </w:rPr>
        <w:t xml:space="preserve">rație, </w:t>
      </w:r>
      <w:bookmarkStart w:id="0" w:name="_GoBack"/>
      <w:bookmarkEnd w:id="0"/>
    </w:p>
    <w:p w:rsidR="004B4295" w:rsidRPr="004B4295" w:rsidRDefault="004B4295" w:rsidP="00D27F7F">
      <w:pPr>
        <w:jc w:val="both"/>
        <w:rPr>
          <w:rFonts w:ascii="Times New Roman" w:hAnsi="Times New Roman" w:cs="Times New Roman"/>
          <w:sz w:val="24"/>
          <w:szCs w:val="24"/>
          <w:lang w:val="ro-RO"/>
        </w:rPr>
      </w:pPr>
    </w:p>
    <w:sectPr w:rsidR="004B4295" w:rsidRPr="004B4295" w:rsidSect="007E4755">
      <w:pgSz w:w="12240" w:h="15840"/>
      <w:pgMar w:top="81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D52" w:rsidRDefault="006C7D52" w:rsidP="004B4295">
      <w:pPr>
        <w:spacing w:after="0" w:line="240" w:lineRule="auto"/>
      </w:pPr>
      <w:r>
        <w:separator/>
      </w:r>
    </w:p>
  </w:endnote>
  <w:endnote w:type="continuationSeparator" w:id="1">
    <w:p w:rsidR="006C7D52" w:rsidRDefault="006C7D52" w:rsidP="004B42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D52" w:rsidRDefault="006C7D52" w:rsidP="004B4295">
      <w:pPr>
        <w:spacing w:after="0" w:line="240" w:lineRule="auto"/>
      </w:pPr>
      <w:r>
        <w:separator/>
      </w:r>
    </w:p>
  </w:footnote>
  <w:footnote w:type="continuationSeparator" w:id="1">
    <w:p w:rsidR="006C7D52" w:rsidRDefault="006C7D52" w:rsidP="004B4295">
      <w:pPr>
        <w:spacing w:after="0" w:line="240" w:lineRule="auto"/>
      </w:pPr>
      <w:r>
        <w:continuationSeparator/>
      </w:r>
    </w:p>
  </w:footnote>
  <w:footnote w:id="2">
    <w:p w:rsidR="007E4755" w:rsidRPr="007E4755" w:rsidRDefault="007E4755" w:rsidP="007E4755">
      <w:pPr>
        <w:pStyle w:val="Nincstrkz"/>
        <w:rPr>
          <w:rFonts w:ascii="Times New Roman" w:eastAsia="Times New Roman" w:hAnsi="Times New Roman" w:cs="Times New Roman"/>
          <w:sz w:val="18"/>
          <w:szCs w:val="18"/>
          <w:lang w:val="en-US" w:eastAsia="en-US"/>
        </w:rPr>
      </w:pPr>
      <w:r w:rsidRPr="007E4755">
        <w:rPr>
          <w:rStyle w:val="Lbjegyzet-hivatkozs"/>
          <w:rFonts w:ascii="Times New Roman" w:hAnsi="Times New Roman" w:cs="Times New Roman"/>
          <w:sz w:val="18"/>
          <w:szCs w:val="18"/>
        </w:rPr>
        <w:footnoteRef/>
      </w:r>
      <w:r w:rsidRPr="007E4755">
        <w:rPr>
          <w:rFonts w:ascii="Times New Roman" w:hAnsi="Times New Roman" w:cs="Times New Roman"/>
          <w:sz w:val="18"/>
          <w:szCs w:val="18"/>
        </w:rPr>
        <w:t>Art. 32 – Dreptul la învăţătură</w:t>
      </w:r>
      <w:r>
        <w:rPr>
          <w:rFonts w:ascii="Times New Roman" w:hAnsi="Times New Roman" w:cs="Times New Roman"/>
          <w:sz w:val="18"/>
          <w:szCs w:val="18"/>
        </w:rPr>
        <w:t xml:space="preserve">: </w:t>
      </w:r>
      <w:r w:rsidRPr="007E4755">
        <w:rPr>
          <w:rFonts w:ascii="Times New Roman" w:eastAsia="Times New Roman" w:hAnsi="Times New Roman" w:cs="Times New Roman"/>
          <w:sz w:val="18"/>
          <w:szCs w:val="18"/>
          <w:lang w:val="en-US" w:eastAsia="en-US"/>
        </w:rPr>
        <w:t>(3) Dreptul persoanelor aparţinând minorităţilor naţionale de a învăţa limba lor maternă şi dreptul de a putea fi instruite în această limbă sunt garantate; modalităţile de exercitare a acestor drepturi se stabilesc prin lege.</w:t>
      </w:r>
    </w:p>
  </w:footnote>
  <w:footnote w:id="3">
    <w:p w:rsidR="005C1EF2" w:rsidRPr="007E4755" w:rsidRDefault="005C1EF2" w:rsidP="007E4755">
      <w:pPr>
        <w:pStyle w:val="Nincstrkz"/>
        <w:rPr>
          <w:rFonts w:ascii="Times New Roman" w:hAnsi="Times New Roman" w:cs="Times New Roman"/>
          <w:sz w:val="18"/>
          <w:szCs w:val="18"/>
          <w:lang w:val="ro-RO"/>
        </w:rPr>
      </w:pPr>
      <w:r w:rsidRPr="007E4755">
        <w:rPr>
          <w:rStyle w:val="Lbjegyzet-hivatkozs"/>
          <w:rFonts w:ascii="Times New Roman" w:hAnsi="Times New Roman" w:cs="Times New Roman"/>
          <w:sz w:val="18"/>
          <w:szCs w:val="18"/>
        </w:rPr>
        <w:footnoteRef/>
      </w:r>
      <w:hyperlink r:id="rId1" w:history="1">
        <w:r w:rsidRPr="007E4755">
          <w:rPr>
            <w:rStyle w:val="Hiperhivatkozs"/>
            <w:rFonts w:ascii="Times New Roman" w:hAnsi="Times New Roman" w:cs="Times New Roman"/>
            <w:sz w:val="18"/>
            <w:szCs w:val="18"/>
          </w:rPr>
          <w:t>https://www.osce.org/ro/hcnm/30381?download=true</w:t>
        </w:r>
      </w:hyperlink>
    </w:p>
  </w:footnote>
  <w:footnote w:id="4">
    <w:p w:rsidR="005C1EF2" w:rsidRPr="006B0F6D" w:rsidRDefault="005C1EF2" w:rsidP="004B4295">
      <w:pPr>
        <w:pStyle w:val="Nincstrkz"/>
        <w:rPr>
          <w:sz w:val="18"/>
          <w:szCs w:val="18"/>
          <w:lang w:val="ro-RO"/>
        </w:rPr>
      </w:pPr>
      <w:r w:rsidRPr="004B4295">
        <w:rPr>
          <w:rStyle w:val="Lbjegyzet-hivatkozs"/>
          <w:rFonts w:ascii="Times New Roman" w:hAnsi="Times New Roman" w:cs="Times New Roman"/>
          <w:sz w:val="18"/>
          <w:szCs w:val="18"/>
        </w:rPr>
        <w:footnoteRef/>
      </w:r>
      <w:r w:rsidRPr="006B0F6D">
        <w:rPr>
          <w:sz w:val="18"/>
          <w:szCs w:val="18"/>
          <w:lang w:val="ro-RO"/>
        </w:rPr>
        <w:t>ART. 135</w:t>
      </w:r>
    </w:p>
    <w:p w:rsidR="005C1EF2" w:rsidRPr="006B0F6D" w:rsidRDefault="005C1EF2" w:rsidP="004B4295">
      <w:pPr>
        <w:pStyle w:val="Nincstrkz"/>
        <w:rPr>
          <w:sz w:val="18"/>
          <w:szCs w:val="18"/>
          <w:lang w:val="ro-RO"/>
        </w:rPr>
      </w:pPr>
      <w:r w:rsidRPr="006B0F6D">
        <w:rPr>
          <w:sz w:val="18"/>
          <w:szCs w:val="18"/>
          <w:lang w:val="ro-RO"/>
        </w:rPr>
        <w:t xml:space="preserve">    (1) Învăţământul superior pentru minorităţile naţionale se realizează:</w:t>
      </w:r>
    </w:p>
    <w:p w:rsidR="005C1EF2" w:rsidRPr="006B0F6D" w:rsidRDefault="005C1EF2" w:rsidP="004B4295">
      <w:pPr>
        <w:pStyle w:val="Nincstrkz"/>
        <w:rPr>
          <w:sz w:val="18"/>
          <w:szCs w:val="18"/>
          <w:lang w:val="ro-RO"/>
        </w:rPr>
      </w:pPr>
      <w:r w:rsidRPr="006B0F6D">
        <w:rPr>
          <w:sz w:val="18"/>
          <w:szCs w:val="18"/>
          <w:lang w:val="ro-RO"/>
        </w:rPr>
        <w:t xml:space="preserve">    a) în instituţii de învăţământ superior în cadrul cărora funcţionează facultăţi/linii/programe de studii cu predare în limba maternă;</w:t>
      </w:r>
    </w:p>
    <w:p w:rsidR="005C1EF2" w:rsidRPr="006B0F6D" w:rsidRDefault="005C1EF2" w:rsidP="004B4295">
      <w:pPr>
        <w:pStyle w:val="Nincstrkz"/>
        <w:rPr>
          <w:sz w:val="18"/>
          <w:szCs w:val="18"/>
          <w:lang w:val="es-ES"/>
        </w:rPr>
      </w:pPr>
      <w:r w:rsidRPr="006B0F6D">
        <w:rPr>
          <w:sz w:val="18"/>
          <w:szCs w:val="18"/>
          <w:lang w:val="es-ES"/>
        </w:rPr>
        <w:t>b) în instituţii de învăţământ superior multiculturale şi multilingve; în acest caz, se constituie secţii/linii cu predare în limbile minorităţilor naţionale;</w:t>
      </w:r>
    </w:p>
    <w:p w:rsidR="005C1EF2" w:rsidRPr="006B0F6D" w:rsidRDefault="005C1EF2" w:rsidP="004B4295">
      <w:pPr>
        <w:pStyle w:val="Nincstrkz"/>
        <w:rPr>
          <w:sz w:val="18"/>
          <w:szCs w:val="18"/>
          <w:lang w:val="es-ES"/>
        </w:rPr>
      </w:pPr>
      <w:r w:rsidRPr="006B0F6D">
        <w:rPr>
          <w:sz w:val="18"/>
          <w:szCs w:val="18"/>
          <w:lang w:val="es-ES"/>
        </w:rPr>
        <w:t xml:space="preserve">    c) în cadrul instituţiilor de învăţământ superior pot fi organizate grupe, secţii sau linii de predare în limbile minorităţilor naţionale, în condiţiile legii.</w:t>
      </w:r>
    </w:p>
    <w:p w:rsidR="005C1EF2" w:rsidRPr="006B0F6D" w:rsidRDefault="005C1EF2" w:rsidP="004B4295">
      <w:pPr>
        <w:pStyle w:val="Nincstrkz"/>
        <w:rPr>
          <w:sz w:val="18"/>
          <w:szCs w:val="18"/>
          <w:lang w:val="es-ES"/>
        </w:rPr>
      </w:pPr>
      <w:r w:rsidRPr="006B0F6D">
        <w:rPr>
          <w:sz w:val="18"/>
          <w:szCs w:val="18"/>
          <w:lang w:val="es-ES"/>
        </w:rPr>
        <w:t xml:space="preserve">    (2) Linia de studiu din cadrul universităţii multilingve şi multiculturale se organizează în departamente. Cadrele universitare aparţinând liniei de studiu adoptă şi elaborează un regulament de funcţionare propriu, care stabileşte procedurile de alegere şi alte aspecte specifice structurilor organizatorice ale liniei de studiu respective în concordanţă cu Carta universitară, în termen de 6 luni de la data intrării în vigoare a prezentei legi.</w:t>
      </w:r>
    </w:p>
    <w:p w:rsidR="005C1EF2" w:rsidRPr="004B4295" w:rsidRDefault="005C1EF2">
      <w:pPr>
        <w:pStyle w:val="Lbjegyzetszveg"/>
        <w:rPr>
          <w:lang w:val="ro-RO"/>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7243E6"/>
    <w:rsid w:val="001F37E1"/>
    <w:rsid w:val="00263E95"/>
    <w:rsid w:val="004B4295"/>
    <w:rsid w:val="005C1EF2"/>
    <w:rsid w:val="006542C7"/>
    <w:rsid w:val="006B0F6D"/>
    <w:rsid w:val="006C7D52"/>
    <w:rsid w:val="00711842"/>
    <w:rsid w:val="007243E6"/>
    <w:rsid w:val="00786479"/>
    <w:rsid w:val="007B2D0C"/>
    <w:rsid w:val="007E4755"/>
    <w:rsid w:val="00822464"/>
    <w:rsid w:val="008819A0"/>
    <w:rsid w:val="008A1E75"/>
    <w:rsid w:val="008B0000"/>
    <w:rsid w:val="0096169F"/>
    <w:rsid w:val="00A14ABC"/>
    <w:rsid w:val="00AB34C4"/>
    <w:rsid w:val="00B77250"/>
    <w:rsid w:val="00BC59EF"/>
    <w:rsid w:val="00CB134C"/>
    <w:rsid w:val="00D27F7F"/>
    <w:rsid w:val="00F0194A"/>
    <w:rsid w:val="00F20E7C"/>
    <w:rsid w:val="00F224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A1E75"/>
  </w:style>
  <w:style w:type="paragraph" w:styleId="Cmsor1">
    <w:name w:val="heading 1"/>
    <w:basedOn w:val="Norml"/>
    <w:link w:val="Cmsor1Char"/>
    <w:uiPriority w:val="9"/>
    <w:qFormat/>
    <w:rsid w:val="007E475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7243E6"/>
    <w:rPr>
      <w:b/>
      <w:bCs/>
    </w:rPr>
  </w:style>
  <w:style w:type="character" w:styleId="Kiemels">
    <w:name w:val="Emphasis"/>
    <w:basedOn w:val="Bekezdsalapbettpusa"/>
    <w:uiPriority w:val="20"/>
    <w:qFormat/>
    <w:rsid w:val="007243E6"/>
    <w:rPr>
      <w:i/>
      <w:iCs/>
    </w:rPr>
  </w:style>
  <w:style w:type="paragraph" w:styleId="Lbjegyzetszveg">
    <w:name w:val="footnote text"/>
    <w:basedOn w:val="Norml"/>
    <w:link w:val="LbjegyzetszvegChar"/>
    <w:uiPriority w:val="99"/>
    <w:semiHidden/>
    <w:unhideWhenUsed/>
    <w:rsid w:val="004B429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B4295"/>
    <w:rPr>
      <w:sz w:val="20"/>
      <w:szCs w:val="20"/>
    </w:rPr>
  </w:style>
  <w:style w:type="character" w:styleId="Lbjegyzet-hivatkozs">
    <w:name w:val="footnote reference"/>
    <w:basedOn w:val="Bekezdsalapbettpusa"/>
    <w:uiPriority w:val="99"/>
    <w:semiHidden/>
    <w:unhideWhenUsed/>
    <w:rsid w:val="004B4295"/>
    <w:rPr>
      <w:vertAlign w:val="superscript"/>
    </w:rPr>
  </w:style>
  <w:style w:type="character" w:styleId="Hiperhivatkozs">
    <w:name w:val="Hyperlink"/>
    <w:basedOn w:val="Bekezdsalapbettpusa"/>
    <w:uiPriority w:val="99"/>
    <w:semiHidden/>
    <w:unhideWhenUsed/>
    <w:rsid w:val="004B4295"/>
    <w:rPr>
      <w:color w:val="0000FF"/>
      <w:u w:val="single"/>
    </w:rPr>
  </w:style>
  <w:style w:type="paragraph" w:styleId="Nincstrkz">
    <w:name w:val="No Spacing"/>
    <w:uiPriority w:val="1"/>
    <w:qFormat/>
    <w:rsid w:val="004B4295"/>
    <w:pPr>
      <w:spacing w:after="0" w:line="240" w:lineRule="auto"/>
    </w:pPr>
  </w:style>
  <w:style w:type="character" w:customStyle="1" w:styleId="Cmsor1Char">
    <w:name w:val="Címsor 1 Char"/>
    <w:basedOn w:val="Bekezdsalapbettpusa"/>
    <w:link w:val="Cmsor1"/>
    <w:uiPriority w:val="9"/>
    <w:rsid w:val="007E4755"/>
    <w:rPr>
      <w:rFonts w:ascii="Times New Roman" w:eastAsia="Times New Roman" w:hAnsi="Times New Roman" w:cs="Times New Roman"/>
      <w:b/>
      <w:bCs/>
      <w:kern w:val="36"/>
      <w:sz w:val="48"/>
      <w:szCs w:val="48"/>
      <w:lang w:val="en-US" w:eastAsia="en-US"/>
    </w:rPr>
  </w:style>
  <w:style w:type="paragraph" w:styleId="NormlWeb">
    <w:name w:val="Normal (Web)"/>
    <w:basedOn w:val="Norml"/>
    <w:uiPriority w:val="99"/>
    <w:semiHidden/>
    <w:unhideWhenUsed/>
    <w:rsid w:val="007E4755"/>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7243E6"/>
    <w:rPr>
      <w:b/>
      <w:bCs/>
    </w:rPr>
  </w:style>
  <w:style w:type="character" w:styleId="Kiemels">
    <w:name w:val="Emphasis"/>
    <w:basedOn w:val="Bekezdsalapbettpusa"/>
    <w:uiPriority w:val="20"/>
    <w:qFormat/>
    <w:rsid w:val="007243E6"/>
    <w:rPr>
      <w:i/>
      <w:iCs/>
    </w:rPr>
  </w:style>
  <w:style w:type="paragraph" w:styleId="Lbjegyzetszveg">
    <w:name w:val="footnote text"/>
    <w:basedOn w:val="Norml"/>
    <w:link w:val="LbjegyzetszvegChar"/>
    <w:uiPriority w:val="99"/>
    <w:semiHidden/>
    <w:unhideWhenUsed/>
    <w:rsid w:val="004B429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B4295"/>
    <w:rPr>
      <w:sz w:val="20"/>
      <w:szCs w:val="20"/>
    </w:rPr>
  </w:style>
  <w:style w:type="character" w:styleId="Lbjegyzet-hivatkozs">
    <w:name w:val="footnote reference"/>
    <w:basedOn w:val="Bekezdsalapbettpusa"/>
    <w:uiPriority w:val="99"/>
    <w:semiHidden/>
    <w:unhideWhenUsed/>
    <w:rsid w:val="004B4295"/>
    <w:rPr>
      <w:vertAlign w:val="superscript"/>
    </w:rPr>
  </w:style>
  <w:style w:type="character" w:styleId="Hiperhivatkozs">
    <w:name w:val="Hyperlink"/>
    <w:basedOn w:val="Bekezdsalapbettpusa"/>
    <w:uiPriority w:val="99"/>
    <w:semiHidden/>
    <w:unhideWhenUsed/>
    <w:rsid w:val="004B4295"/>
    <w:rPr>
      <w:color w:val="0000FF"/>
      <w:u w:val="single"/>
    </w:rPr>
  </w:style>
  <w:style w:type="paragraph" w:styleId="Nincstrkz">
    <w:name w:val="No Spacing"/>
    <w:uiPriority w:val="1"/>
    <w:qFormat/>
    <w:rsid w:val="004B4295"/>
    <w:pPr>
      <w:spacing w:after="0" w:line="240" w:lineRule="auto"/>
    </w:pPr>
  </w:style>
</w:styles>
</file>

<file path=word/webSettings.xml><?xml version="1.0" encoding="utf-8"?>
<w:webSettings xmlns:r="http://schemas.openxmlformats.org/officeDocument/2006/relationships" xmlns:w="http://schemas.openxmlformats.org/wordprocessingml/2006/main">
  <w:divs>
    <w:div w:id="237905987">
      <w:bodyDiv w:val="1"/>
      <w:marLeft w:val="0"/>
      <w:marRight w:val="0"/>
      <w:marTop w:val="0"/>
      <w:marBottom w:val="0"/>
      <w:divBdr>
        <w:top w:val="none" w:sz="0" w:space="0" w:color="auto"/>
        <w:left w:val="none" w:sz="0" w:space="0" w:color="auto"/>
        <w:bottom w:val="none" w:sz="0" w:space="0" w:color="auto"/>
        <w:right w:val="none" w:sz="0" w:space="0" w:color="auto"/>
      </w:divBdr>
      <w:divsChild>
        <w:div w:id="1649944312">
          <w:marLeft w:val="0"/>
          <w:marRight w:val="0"/>
          <w:marTop w:val="369"/>
          <w:marBottom w:val="0"/>
          <w:divBdr>
            <w:top w:val="none" w:sz="0" w:space="0" w:color="auto"/>
            <w:left w:val="none" w:sz="0" w:space="0" w:color="auto"/>
            <w:bottom w:val="none" w:sz="0" w:space="0" w:color="auto"/>
            <w:right w:val="none" w:sz="0" w:space="0" w:color="auto"/>
          </w:divBdr>
        </w:div>
      </w:divsChild>
    </w:div>
    <w:div w:id="1696494961">
      <w:bodyDiv w:val="1"/>
      <w:marLeft w:val="0"/>
      <w:marRight w:val="0"/>
      <w:marTop w:val="0"/>
      <w:marBottom w:val="0"/>
      <w:divBdr>
        <w:top w:val="none" w:sz="0" w:space="0" w:color="auto"/>
        <w:left w:val="none" w:sz="0" w:space="0" w:color="auto"/>
        <w:bottom w:val="none" w:sz="0" w:space="0" w:color="auto"/>
        <w:right w:val="none" w:sz="0" w:space="0" w:color="auto"/>
      </w:divBdr>
    </w:div>
    <w:div w:id="185519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www.osce.org/ro/hcnm/30381?download=true"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9201D-7557-4B2C-9142-58D4CD48F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3872</Characters>
  <Application>Microsoft Office Word</Application>
  <DocSecurity>0</DocSecurity>
  <Lines>32</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dc:creator>
  <cp:lastModifiedBy>Eniko</cp:lastModifiedBy>
  <cp:revision>2</cp:revision>
  <dcterms:created xsi:type="dcterms:W3CDTF">2019-06-20T11:19:00Z</dcterms:created>
  <dcterms:modified xsi:type="dcterms:W3CDTF">2019-06-20T11:19:00Z</dcterms:modified>
</cp:coreProperties>
</file>