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24D9F" w14:textId="77777777" w:rsidR="00722572" w:rsidRPr="00935284" w:rsidRDefault="00722572" w:rsidP="00722572">
      <w:pPr>
        <w:spacing w:line="360" w:lineRule="auto"/>
        <w:jc w:val="right"/>
        <w:rPr>
          <w:i/>
          <w:color w:val="000000" w:themeColor="text1"/>
          <w:lang w:eastAsia="en-US"/>
        </w:rPr>
      </w:pPr>
      <w:r w:rsidRPr="00935284">
        <w:rPr>
          <w:i/>
          <w:color w:val="000000" w:themeColor="text1"/>
          <w:lang w:eastAsia="en-US"/>
        </w:rPr>
        <w:t>Cluj-Napoca, 21 septembrie 2022</w:t>
      </w:r>
    </w:p>
    <w:p w14:paraId="6EB89092" w14:textId="77777777" w:rsidR="00722572" w:rsidRPr="00935284" w:rsidRDefault="00722572" w:rsidP="00722572">
      <w:pPr>
        <w:spacing w:line="360" w:lineRule="auto"/>
        <w:jc w:val="right"/>
        <w:rPr>
          <w:i/>
          <w:color w:val="000000" w:themeColor="text1"/>
          <w:lang w:eastAsia="en-US"/>
        </w:rPr>
      </w:pPr>
    </w:p>
    <w:p w14:paraId="398F19A4" w14:textId="73246EAA" w:rsidR="00722572" w:rsidRPr="00935284" w:rsidRDefault="00722572" w:rsidP="00722572">
      <w:pPr>
        <w:spacing w:line="360" w:lineRule="auto"/>
        <w:jc w:val="center"/>
        <w:rPr>
          <w:b/>
          <w:bCs/>
          <w:color w:val="000000" w:themeColor="text1"/>
          <w:lang w:eastAsia="en-US"/>
        </w:rPr>
      </w:pPr>
      <w:r w:rsidRPr="00935284">
        <w:rPr>
          <w:b/>
          <w:color w:val="000000" w:themeColor="text1"/>
          <w:lang w:eastAsia="en-US"/>
        </w:rPr>
        <w:t xml:space="preserve">UBB - acord de parteneriat cu lideri ai mediului de afaceri italian pentru crearea primului </w:t>
      </w:r>
      <w:r w:rsidR="00935284" w:rsidRPr="00935284">
        <w:rPr>
          <w:b/>
          <w:color w:val="000000" w:themeColor="text1"/>
          <w:lang w:eastAsia="en-US"/>
        </w:rPr>
        <w:t>C</w:t>
      </w:r>
      <w:r w:rsidRPr="00935284">
        <w:rPr>
          <w:b/>
          <w:color w:val="000000" w:themeColor="text1"/>
          <w:lang w:eastAsia="en-US"/>
        </w:rPr>
        <w:t xml:space="preserve">entru </w:t>
      </w:r>
      <w:r w:rsidR="00935284" w:rsidRPr="00935284">
        <w:rPr>
          <w:b/>
          <w:color w:val="000000" w:themeColor="text1"/>
          <w:lang w:eastAsia="en-US"/>
        </w:rPr>
        <w:t xml:space="preserve">de excelență </w:t>
      </w:r>
      <w:r w:rsidRPr="00935284">
        <w:rPr>
          <w:b/>
          <w:color w:val="000000" w:themeColor="text1"/>
          <w:lang w:eastAsia="en-US"/>
        </w:rPr>
        <w:t>d</w:t>
      </w:r>
      <w:r w:rsidR="00935284" w:rsidRPr="00935284">
        <w:rPr>
          <w:b/>
          <w:color w:val="000000" w:themeColor="text1"/>
          <w:lang w:eastAsia="en-US"/>
        </w:rPr>
        <w:t xml:space="preserve">in România </w:t>
      </w:r>
      <w:r w:rsidRPr="00935284">
        <w:rPr>
          <w:b/>
          <w:color w:val="000000" w:themeColor="text1"/>
          <w:lang w:eastAsia="en-US"/>
        </w:rPr>
        <w:t xml:space="preserve">bazat pe colaborarea dintre </w:t>
      </w:r>
      <w:r w:rsidR="00935284" w:rsidRPr="00935284">
        <w:rPr>
          <w:b/>
          <w:bCs/>
          <w:color w:val="000000" w:themeColor="text1"/>
          <w:lang w:eastAsia="en-US"/>
        </w:rPr>
        <w:t>Co</w:t>
      </w:r>
      <w:r w:rsidR="00A75546">
        <w:rPr>
          <w:b/>
          <w:bCs/>
          <w:color w:val="000000" w:themeColor="text1"/>
          <w:lang w:eastAsia="en-US"/>
        </w:rPr>
        <w:t>n</w:t>
      </w:r>
      <w:r w:rsidR="00935284" w:rsidRPr="00935284">
        <w:rPr>
          <w:b/>
          <w:bCs/>
          <w:color w:val="000000" w:themeColor="text1"/>
          <w:lang w:eastAsia="en-US"/>
        </w:rPr>
        <w:t>findustria România și o universitate românească</w:t>
      </w:r>
    </w:p>
    <w:p w14:paraId="41D771EF" w14:textId="77777777" w:rsidR="00722572" w:rsidRPr="00935284" w:rsidRDefault="00722572" w:rsidP="00722572">
      <w:pPr>
        <w:spacing w:line="360" w:lineRule="auto"/>
        <w:jc w:val="both"/>
        <w:rPr>
          <w:color w:val="000000" w:themeColor="text1"/>
          <w:lang w:eastAsia="en-US"/>
        </w:rPr>
      </w:pPr>
    </w:p>
    <w:p w14:paraId="7A1FB8D6" w14:textId="09B90729" w:rsidR="00935284" w:rsidRPr="00935284" w:rsidRDefault="00722572" w:rsidP="00935284">
      <w:pPr>
        <w:spacing w:line="360" w:lineRule="auto"/>
        <w:ind w:firstLine="708"/>
        <w:jc w:val="both"/>
        <w:rPr>
          <w:bCs/>
          <w:color w:val="000000" w:themeColor="text1"/>
          <w:lang w:eastAsia="en-US"/>
        </w:rPr>
      </w:pPr>
      <w:r w:rsidRPr="00935284">
        <w:rPr>
          <w:color w:val="000000" w:themeColor="text1"/>
          <w:lang w:eastAsia="en-US"/>
        </w:rPr>
        <w:t>Universitatea Babeș-Bolyai din Cluj-Napoca (UBB) și consorțiul Italian Co</w:t>
      </w:r>
      <w:r w:rsidR="00A75546">
        <w:rPr>
          <w:color w:val="000000" w:themeColor="text1"/>
          <w:lang w:eastAsia="en-US"/>
        </w:rPr>
        <w:t>n</w:t>
      </w:r>
      <w:r w:rsidRPr="00935284">
        <w:rPr>
          <w:color w:val="000000" w:themeColor="text1"/>
          <w:lang w:eastAsia="en-US"/>
        </w:rPr>
        <w:t>findustria Romania au semnat, în premieră pentru mediul universitar românesc, un acord de parteneriat al cărui obiectiv final este crearea</w:t>
      </w:r>
      <w:r w:rsidR="00935284" w:rsidRPr="00935284">
        <w:rPr>
          <w:color w:val="000000" w:themeColor="text1"/>
          <w:lang w:eastAsia="en-US"/>
        </w:rPr>
        <w:t xml:space="preserve"> </w:t>
      </w:r>
      <w:r w:rsidRPr="00935284">
        <w:rPr>
          <w:color w:val="000000" w:themeColor="text1"/>
          <w:lang w:eastAsia="en-US"/>
        </w:rPr>
        <w:t>în România</w:t>
      </w:r>
      <w:r w:rsidR="00935284" w:rsidRPr="00935284">
        <w:rPr>
          <w:color w:val="000000" w:themeColor="text1"/>
          <w:lang w:eastAsia="en-US"/>
        </w:rPr>
        <w:t xml:space="preserve"> </w:t>
      </w:r>
      <w:r w:rsidRPr="00935284">
        <w:rPr>
          <w:color w:val="000000" w:themeColor="text1"/>
          <w:lang w:eastAsia="en-US"/>
        </w:rPr>
        <w:t xml:space="preserve">a primului </w:t>
      </w:r>
      <w:r w:rsidR="00935284" w:rsidRPr="00935284">
        <w:rPr>
          <w:color w:val="000000" w:themeColor="text1"/>
          <w:lang w:eastAsia="en-US"/>
        </w:rPr>
        <w:t>C</w:t>
      </w:r>
      <w:r w:rsidRPr="00935284">
        <w:rPr>
          <w:color w:val="000000" w:themeColor="text1"/>
          <w:lang w:eastAsia="en-US"/>
        </w:rPr>
        <w:t>entru de excelență</w:t>
      </w:r>
      <w:r w:rsidR="00935284" w:rsidRPr="00935284">
        <w:rPr>
          <w:color w:val="000000" w:themeColor="text1"/>
          <w:lang w:eastAsia="en-US"/>
        </w:rPr>
        <w:t xml:space="preserve"> </w:t>
      </w:r>
      <w:r w:rsidR="00935284" w:rsidRPr="00935284">
        <w:rPr>
          <w:bCs/>
          <w:color w:val="000000" w:themeColor="text1"/>
          <w:lang w:eastAsia="en-US"/>
        </w:rPr>
        <w:t>bazat pe colaborarea Italian Co</w:t>
      </w:r>
      <w:r w:rsidR="00A75546">
        <w:rPr>
          <w:bCs/>
          <w:color w:val="000000" w:themeColor="text1"/>
          <w:lang w:eastAsia="en-US"/>
        </w:rPr>
        <w:t>n</w:t>
      </w:r>
      <w:r w:rsidR="00935284" w:rsidRPr="00935284">
        <w:rPr>
          <w:bCs/>
          <w:color w:val="000000" w:themeColor="text1"/>
          <w:lang w:eastAsia="en-US"/>
        </w:rPr>
        <w:t>findustria și o universitate românească</w:t>
      </w:r>
      <w:r w:rsidRPr="00935284">
        <w:rPr>
          <w:color w:val="000000" w:themeColor="text1"/>
          <w:lang w:eastAsia="en-US"/>
        </w:rPr>
        <w:t xml:space="preserve">. </w:t>
      </w:r>
    </w:p>
    <w:p w14:paraId="43A4F1F1" w14:textId="72DAAC7C" w:rsidR="00722572" w:rsidRPr="00935284" w:rsidRDefault="00722572" w:rsidP="00935284">
      <w:pPr>
        <w:spacing w:line="360" w:lineRule="auto"/>
        <w:ind w:firstLine="708"/>
        <w:jc w:val="both"/>
        <w:rPr>
          <w:bCs/>
          <w:color w:val="000000" w:themeColor="text1"/>
          <w:lang w:eastAsia="en-US"/>
        </w:rPr>
      </w:pPr>
      <w:r w:rsidRPr="00935284">
        <w:rPr>
          <w:color w:val="000000" w:themeColor="text1"/>
          <w:lang w:eastAsia="en-US"/>
        </w:rPr>
        <w:t>Acordul semnat de rectorul UBB, prof. univ. dr. Daniel David, și de președintele Confindustria România, Giulio Bertola, în prezența reprezentanților principalelor companii italiene de pe piața românească</w:t>
      </w:r>
      <w:r w:rsidR="00935284" w:rsidRPr="00935284">
        <w:rPr>
          <w:color w:val="000000" w:themeColor="text1"/>
          <w:lang w:eastAsia="en-US"/>
        </w:rPr>
        <w:t xml:space="preserve"> (ex. </w:t>
      </w:r>
      <w:r w:rsidR="00935284" w:rsidRPr="00935284">
        <w:rPr>
          <w:color w:val="000000" w:themeColor="text1"/>
          <w:shd w:val="clear" w:color="auto" w:fill="FFFFFF"/>
        </w:rPr>
        <w:t>Intesa SanPaolo Bank, Pirelli Tyres Romania, Unicredit Bank, Technology Reply Romania, Ifis Finance, FSP Global Group e Studio Antico e Partners</w:t>
      </w:r>
      <w:r w:rsidR="00935284" w:rsidRPr="00935284">
        <w:rPr>
          <w:color w:val="000000" w:themeColor="text1"/>
        </w:rPr>
        <w:t>)</w:t>
      </w:r>
      <w:r w:rsidRPr="00935284">
        <w:rPr>
          <w:color w:val="000000" w:themeColor="text1"/>
          <w:lang w:eastAsia="en-US"/>
        </w:rPr>
        <w:t>, prevede</w:t>
      </w:r>
      <w:r w:rsidR="00935284" w:rsidRPr="00935284">
        <w:rPr>
          <w:color w:val="000000" w:themeColor="text1"/>
          <w:lang w:eastAsia="en-US"/>
        </w:rPr>
        <w:t>, alături de obiectivul general al Centrului de excelență,</w:t>
      </w:r>
      <w:r w:rsidRPr="00935284">
        <w:rPr>
          <w:color w:val="000000" w:themeColor="text1"/>
          <w:lang w:eastAsia="en-US"/>
        </w:rPr>
        <w:t xml:space="preserve"> inițierea unor programe noi de master și doctorat, extinderea și intensificarea colaborărilor dintre UBB și universitățile din Italia, precum și programe de burse dedicate studenților UBB. De asemenea, noua colaborare cuprinde organizarea unei dezbateri anuale pe tema nevoilor și provocărilor mediului economic, social, educațional și sanitar din România.  </w:t>
      </w:r>
    </w:p>
    <w:p w14:paraId="29E27316" w14:textId="3EC03DA2" w:rsidR="00722572" w:rsidRPr="00935284" w:rsidRDefault="00935284" w:rsidP="00935284">
      <w:pPr>
        <w:spacing w:line="360" w:lineRule="auto"/>
        <w:ind w:firstLine="708"/>
        <w:jc w:val="both"/>
        <w:rPr>
          <w:color w:val="000000" w:themeColor="text1"/>
          <w:lang w:eastAsia="en-US"/>
        </w:rPr>
      </w:pPr>
      <w:r>
        <w:rPr>
          <w:b/>
          <w:i/>
          <w:color w:val="000000" w:themeColor="text1"/>
          <w:lang w:eastAsia="en-US"/>
        </w:rPr>
        <w:t>„</w:t>
      </w:r>
      <w:r w:rsidRPr="00935284">
        <w:rPr>
          <w:i/>
          <w:iCs/>
          <w:color w:val="000000" w:themeColor="text1"/>
          <w:lang w:eastAsia="en-US"/>
        </w:rPr>
        <w:t>Italian Co</w:t>
      </w:r>
      <w:r w:rsidR="00A75546">
        <w:rPr>
          <w:i/>
          <w:iCs/>
          <w:color w:val="000000" w:themeColor="text1"/>
          <w:lang w:eastAsia="en-US"/>
        </w:rPr>
        <w:t>n</w:t>
      </w:r>
      <w:r w:rsidRPr="00935284">
        <w:rPr>
          <w:i/>
          <w:iCs/>
          <w:color w:val="000000" w:themeColor="text1"/>
          <w:lang w:eastAsia="en-US"/>
        </w:rPr>
        <w:t>findustria este un consorțiu puternic</w:t>
      </w:r>
      <w:r>
        <w:rPr>
          <w:i/>
          <w:iCs/>
          <w:color w:val="000000" w:themeColor="text1"/>
          <w:lang w:eastAsia="en-US"/>
        </w:rPr>
        <w:t xml:space="preserve"> de companii de referință și/sau dinamice în mediul socio-economic</w:t>
      </w:r>
      <w:r w:rsidRPr="00935284">
        <w:rPr>
          <w:i/>
          <w:iCs/>
          <w:color w:val="000000" w:themeColor="text1"/>
          <w:lang w:eastAsia="en-US"/>
        </w:rPr>
        <w:t xml:space="preserve">, aflat în mod natural în relație cu multe universități din țară și din afara țării. Dincolo de o serie de angajamente specifice, </w:t>
      </w:r>
      <w:r>
        <w:rPr>
          <w:i/>
          <w:iCs/>
          <w:color w:val="000000" w:themeColor="text1"/>
          <w:lang w:eastAsia="en-US"/>
        </w:rPr>
        <w:t xml:space="preserve">adesea standard pentru relația cu diverse universități, </w:t>
      </w:r>
      <w:r w:rsidRPr="00935284">
        <w:rPr>
          <w:i/>
          <w:iCs/>
          <w:color w:val="000000" w:themeColor="text1"/>
          <w:lang w:eastAsia="en-US"/>
        </w:rPr>
        <w:t>mă bucur însă că Italian Co</w:t>
      </w:r>
      <w:r w:rsidR="00A75546">
        <w:rPr>
          <w:i/>
          <w:iCs/>
          <w:color w:val="000000" w:themeColor="text1"/>
          <w:lang w:eastAsia="en-US"/>
        </w:rPr>
        <w:t>n</w:t>
      </w:r>
      <w:r w:rsidRPr="00935284">
        <w:rPr>
          <w:i/>
          <w:iCs/>
          <w:color w:val="000000" w:themeColor="text1"/>
          <w:lang w:eastAsia="en-US"/>
        </w:rPr>
        <w:t xml:space="preserve">findustria Romania a înțeles rolul UBB în peisajul național și internațional și, în consecință, alături de aceste angajamente specifice vom înființa </w:t>
      </w:r>
      <w:r>
        <w:rPr>
          <w:i/>
          <w:iCs/>
          <w:color w:val="000000" w:themeColor="text1"/>
          <w:lang w:eastAsia="en-US"/>
        </w:rPr>
        <w:t xml:space="preserve">împreună </w:t>
      </w:r>
      <w:r w:rsidRPr="00935284">
        <w:rPr>
          <w:i/>
          <w:iCs/>
          <w:color w:val="000000" w:themeColor="text1"/>
          <w:lang w:eastAsia="en-US"/>
        </w:rPr>
        <w:t>primul Centrul de excelență implicând în țară Italian Co</w:t>
      </w:r>
      <w:r w:rsidR="00A75546">
        <w:rPr>
          <w:i/>
          <w:iCs/>
          <w:color w:val="000000" w:themeColor="text1"/>
          <w:lang w:eastAsia="en-US"/>
        </w:rPr>
        <w:t>n</w:t>
      </w:r>
      <w:r w:rsidRPr="00935284">
        <w:rPr>
          <w:i/>
          <w:iCs/>
          <w:color w:val="000000" w:themeColor="text1"/>
          <w:lang w:eastAsia="en-US"/>
        </w:rPr>
        <w:t>findustria Romania și o universitate românească (și anume UBB). Centrul va fi cadrul coordonării angajamentelor specifice și generării unora noi, dar și un hub inovativ de tehnologii și servicii</w:t>
      </w:r>
      <w:r w:rsidRPr="00935284">
        <w:rPr>
          <w:color w:val="000000" w:themeColor="text1"/>
          <w:lang w:eastAsia="en-US"/>
        </w:rPr>
        <w:t>.</w:t>
      </w:r>
      <w:r w:rsidR="00D86758">
        <w:rPr>
          <w:color w:val="000000" w:themeColor="text1"/>
          <w:lang w:eastAsia="en-US"/>
        </w:rPr>
        <w:t xml:space="preserve"> </w:t>
      </w:r>
      <w:r w:rsidR="00D86758" w:rsidRPr="00D86758">
        <w:rPr>
          <w:i/>
          <w:iCs/>
          <w:color w:val="000000" w:themeColor="text1"/>
          <w:lang w:eastAsia="en-US"/>
        </w:rPr>
        <w:t>Îi mulțumesc prorectorului responsabil cu mediul socio-economic, conf. univ. dr. Christian Săcărea, pentru organizarea și coordonarea acestui demers.</w:t>
      </w:r>
      <w:r w:rsidR="00722572" w:rsidRPr="00935284">
        <w:rPr>
          <w:b/>
          <w:i/>
          <w:color w:val="000000" w:themeColor="text1"/>
          <w:lang w:eastAsia="en-US"/>
        </w:rPr>
        <w:t>”</w:t>
      </w:r>
      <w:r w:rsidR="00722572" w:rsidRPr="00935284">
        <w:rPr>
          <w:color w:val="000000" w:themeColor="text1"/>
          <w:lang w:eastAsia="en-US"/>
        </w:rPr>
        <w:t>, a afirmat</w:t>
      </w:r>
      <w:r w:rsidRPr="00935284">
        <w:rPr>
          <w:color w:val="000000" w:themeColor="text1"/>
          <w:lang w:eastAsia="en-US"/>
        </w:rPr>
        <w:t xml:space="preserve"> rectorul UBB, prof. univ. dr. Daniel David.</w:t>
      </w:r>
    </w:p>
    <w:p w14:paraId="6F65CB56" w14:textId="2E266AF1" w:rsidR="00722572" w:rsidRPr="00935284" w:rsidRDefault="00722572" w:rsidP="00935284">
      <w:pPr>
        <w:spacing w:line="360" w:lineRule="auto"/>
        <w:ind w:firstLine="708"/>
        <w:jc w:val="both"/>
        <w:rPr>
          <w:lang w:eastAsia="en-US"/>
        </w:rPr>
      </w:pPr>
      <w:r w:rsidRPr="00935284">
        <w:rPr>
          <w:color w:val="000000" w:themeColor="text1"/>
          <w:lang w:eastAsia="en-US"/>
        </w:rPr>
        <w:lastRenderedPageBreak/>
        <w:t xml:space="preserve">Prezentă de 20 de ani în spațiul economic românesc, </w:t>
      </w:r>
      <w:r w:rsidR="00935284" w:rsidRPr="00935284">
        <w:rPr>
          <w:color w:val="000000" w:themeColor="text1"/>
          <w:lang w:eastAsia="en-US"/>
        </w:rPr>
        <w:t xml:space="preserve">Italian </w:t>
      </w:r>
      <w:r w:rsidRPr="00935284">
        <w:rPr>
          <w:color w:val="000000" w:themeColor="text1"/>
          <w:lang w:eastAsia="en-US"/>
        </w:rPr>
        <w:t>Co</w:t>
      </w:r>
      <w:r w:rsidR="00A75546">
        <w:rPr>
          <w:color w:val="000000" w:themeColor="text1"/>
          <w:lang w:eastAsia="en-US"/>
        </w:rPr>
        <w:t>n</w:t>
      </w:r>
      <w:r w:rsidRPr="00935284">
        <w:rPr>
          <w:color w:val="000000" w:themeColor="text1"/>
          <w:lang w:eastAsia="en-US"/>
        </w:rPr>
        <w:t xml:space="preserve">findustria România este reprezentanta principalelor firme </w:t>
      </w:r>
      <w:r w:rsidR="00935284" w:rsidRPr="00935284">
        <w:rPr>
          <w:color w:val="000000" w:themeColor="text1"/>
          <w:lang w:eastAsia="en-US"/>
        </w:rPr>
        <w:t xml:space="preserve">din România </w:t>
      </w:r>
      <w:r w:rsidRPr="00935284">
        <w:rPr>
          <w:color w:val="000000" w:themeColor="text1"/>
          <w:lang w:eastAsia="en-US"/>
        </w:rPr>
        <w:t>cu capital parţial sau total italian</w:t>
      </w:r>
      <w:r w:rsidR="00935284" w:rsidRPr="00935284">
        <w:rPr>
          <w:color w:val="000000" w:themeColor="text1"/>
          <w:lang w:eastAsia="en-US"/>
        </w:rPr>
        <w:t>, asigurând peste 30000 de locuri de muncă</w:t>
      </w:r>
      <w:r w:rsidRPr="00935284">
        <w:rPr>
          <w:color w:val="000000" w:themeColor="text1"/>
          <w:lang w:eastAsia="en-US"/>
        </w:rPr>
        <w:t>. Membră a Co</w:t>
      </w:r>
      <w:r w:rsidR="00A75546">
        <w:rPr>
          <w:color w:val="000000" w:themeColor="text1"/>
          <w:lang w:eastAsia="en-US"/>
        </w:rPr>
        <w:t>n</w:t>
      </w:r>
      <w:bookmarkStart w:id="0" w:name="_GoBack"/>
      <w:bookmarkEnd w:id="0"/>
      <w:r w:rsidRPr="00935284">
        <w:rPr>
          <w:color w:val="000000" w:themeColor="text1"/>
          <w:lang w:eastAsia="en-US"/>
        </w:rPr>
        <w:t xml:space="preserve">findustria Italia, asociația din România a fost recunoscută </w:t>
      </w:r>
      <w:r w:rsidRPr="00935284">
        <w:rPr>
          <w:lang w:eastAsia="en-US"/>
        </w:rPr>
        <w:t xml:space="preserve">oficial ca patronat de către autoritățile românești, participând astfel la dezbaterile politicilor publice în domeniul social-economic.   </w:t>
      </w:r>
    </w:p>
    <w:p w14:paraId="43150D79" w14:textId="19B2B7B9" w:rsidR="00935284" w:rsidRPr="00935284" w:rsidRDefault="00935284" w:rsidP="00935284">
      <w:pPr>
        <w:spacing w:line="360" w:lineRule="auto"/>
        <w:ind w:firstLine="708"/>
        <w:jc w:val="both"/>
        <w:rPr>
          <w:lang w:eastAsia="en-US"/>
        </w:rPr>
      </w:pPr>
    </w:p>
    <w:p w14:paraId="15F9E2D4" w14:textId="5EB30D2F" w:rsidR="00935284" w:rsidRPr="00935284" w:rsidRDefault="00935284" w:rsidP="00935284">
      <w:r w:rsidRPr="00935284">
        <w:fldChar w:fldCharType="begin"/>
      </w:r>
      <w:r w:rsidRPr="00935284">
        <w:instrText xml:space="preserve"> INCLUDEPICTURE "https://www.askanews.it/wp-content/uploads/2022/09/20220920_155347_1647E68B.jpg" \* MERGEFORMATINET </w:instrText>
      </w:r>
      <w:r w:rsidRPr="00935284">
        <w:fldChar w:fldCharType="separate"/>
      </w:r>
      <w:r w:rsidRPr="00935284">
        <w:rPr>
          <w:noProof/>
          <w:lang w:val="en-US" w:eastAsia="en-US"/>
        </w:rPr>
        <w:drawing>
          <wp:inline distT="0" distB="0" distL="0" distR="0" wp14:anchorId="250D9AD7" wp14:editId="7583DC9B">
            <wp:extent cx="6057900" cy="4040505"/>
            <wp:effectExtent l="0" t="0" r="0" b="0"/>
            <wp:docPr id="6" name="Picture 6" descr="Accordo tra Confindustria Romania e Università Babes-Bolyai di Cl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do tra Confindustria Romania e Università Babes-Bolyai di Clu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4040505"/>
                    </a:xfrm>
                    <a:prstGeom prst="rect">
                      <a:avLst/>
                    </a:prstGeom>
                    <a:noFill/>
                    <a:ln>
                      <a:noFill/>
                    </a:ln>
                  </pic:spPr>
                </pic:pic>
              </a:graphicData>
            </a:graphic>
          </wp:inline>
        </w:drawing>
      </w:r>
      <w:r w:rsidRPr="00935284">
        <w:fldChar w:fldCharType="end"/>
      </w:r>
    </w:p>
    <w:p w14:paraId="783EE2BC" w14:textId="77777777" w:rsidR="00935284" w:rsidRPr="00935284" w:rsidRDefault="00935284" w:rsidP="00935284">
      <w:pPr>
        <w:spacing w:line="360" w:lineRule="auto"/>
        <w:ind w:firstLine="708"/>
        <w:jc w:val="both"/>
        <w:rPr>
          <w:lang w:eastAsia="en-US"/>
        </w:rPr>
      </w:pPr>
    </w:p>
    <w:p w14:paraId="2F3692DC" w14:textId="77777777" w:rsidR="00722572" w:rsidRPr="00935284" w:rsidRDefault="00722572" w:rsidP="00935284">
      <w:pPr>
        <w:spacing w:line="360" w:lineRule="auto"/>
        <w:ind w:firstLine="708"/>
        <w:jc w:val="both"/>
        <w:rPr>
          <w:lang w:eastAsia="en-US"/>
        </w:rPr>
      </w:pPr>
    </w:p>
    <w:p w14:paraId="14BD254F" w14:textId="77777777" w:rsidR="000E0BF5" w:rsidRPr="00935284" w:rsidRDefault="000E0BF5" w:rsidP="000E0BF5">
      <w:pPr>
        <w:jc w:val="center"/>
      </w:pPr>
      <w:r w:rsidRPr="00935284">
        <w:fldChar w:fldCharType="begin"/>
      </w:r>
      <w:r w:rsidRPr="00935284">
        <w:instrText xml:space="preserve"> INCLUDEPICTURE "https://news.ubbcluj.ro/wp-content/uploads/2022/07/scut.jpeg" \* MERGEFORMATINET </w:instrText>
      </w:r>
      <w:r w:rsidRPr="00935284">
        <w:fldChar w:fldCharType="separate"/>
      </w:r>
      <w:r w:rsidRPr="00935284">
        <w:rPr>
          <w:noProof/>
          <w:lang w:val="en-US" w:eastAsia="en-US"/>
        </w:rPr>
        <w:drawing>
          <wp:inline distT="0" distB="0" distL="0" distR="0" wp14:anchorId="6A520EBD" wp14:editId="690C657D">
            <wp:extent cx="1212802" cy="1312314"/>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3400" cy="1312961"/>
                    </a:xfrm>
                    <a:prstGeom prst="rect">
                      <a:avLst/>
                    </a:prstGeom>
                    <a:noFill/>
                    <a:ln>
                      <a:noFill/>
                    </a:ln>
                  </pic:spPr>
                </pic:pic>
              </a:graphicData>
            </a:graphic>
          </wp:inline>
        </w:drawing>
      </w:r>
      <w:r w:rsidRPr="00935284">
        <w:fldChar w:fldCharType="end"/>
      </w:r>
    </w:p>
    <w:p w14:paraId="374D024B" w14:textId="77777777" w:rsidR="000E0BF5" w:rsidRPr="00935284" w:rsidRDefault="000E0BF5" w:rsidP="000E0BF5">
      <w:pPr>
        <w:jc w:val="both"/>
      </w:pPr>
    </w:p>
    <w:p w14:paraId="205DD2BC" w14:textId="77777777" w:rsidR="000E0BF5" w:rsidRPr="00935284" w:rsidRDefault="000E0BF5" w:rsidP="000E0BF5">
      <w:pPr>
        <w:jc w:val="both"/>
      </w:pPr>
      <w:r w:rsidRPr="00935284">
        <w:rPr>
          <w:i/>
          <w:iCs/>
          <w:color w:val="333333"/>
          <w:bdr w:val="none" w:sz="0" w:space="0" w:color="auto" w:frame="1"/>
          <w:shd w:val="clear" w:color="auto" w:fill="FFFFFF"/>
        </w:rPr>
        <w:lastRenderedPageBreak/>
        <w:t>Universitatea Babeș-Bolyai din Cluj-Napoca (UBB) este universitatea cu tradiția academică cea mai veche din România (începută acum 441 de ani – 1581), reprezentând cea mai mare comunitate academică din țară (cu peste 55.000 de oameni, din 15 localități și 11 județe). De la fondare, UBB face parte din galeria universităților de prestigiu și de referință din România, de șapte ani aflându-se pe prima poziție în țară în Metarankingul Universitar care sumarizează rankingurile internaționale majore ale universităților. În plus, de mai mulți ani UBB ocupă primele poziții în țară în rankingurile internaționale globale și pe domenii, aflându-se constant între primele 5% universități ale lumii (din cele aproximativ 30000 existente), cu o infrastructură academică avansată (ex. unități CDI integrate în rețele europene, laboratoare didactice modernizate și integrate cu realitatea virtuală/augmentată/mixtă prin Centrul UBB-EON-XR etc.). Recent (2021), în urma auditului internațional QS STAR, UBB a fost confirmată ca prima universitate world-class (QS*****) din România, din 2020 UBB a fost acceptată în GUILD, organizația unora din cele mai prestigioase universități europene world-class/research-intensive, a primit distincția europeană HR Award for Excellence, iar din 2021/2022 este parte a alianței universităților europene EUTOPIA.</w:t>
      </w:r>
    </w:p>
    <w:p w14:paraId="4A6A47D2" w14:textId="77777777" w:rsidR="000E0BF5" w:rsidRPr="00935284" w:rsidRDefault="000E0BF5" w:rsidP="000E0BF5">
      <w:pPr>
        <w:jc w:val="both"/>
      </w:pPr>
    </w:p>
    <w:p w14:paraId="30E305F1" w14:textId="070E0C78" w:rsidR="00D95508" w:rsidRPr="00935284" w:rsidRDefault="00056B6F" w:rsidP="00697A57">
      <w:pPr>
        <w:shd w:val="clear" w:color="auto" w:fill="FFFFFF"/>
        <w:spacing w:line="360" w:lineRule="auto"/>
        <w:jc w:val="center"/>
        <w:rPr>
          <w:rFonts w:eastAsia="Cambria"/>
          <w:b/>
          <w:bCs/>
          <w:color w:val="000000" w:themeColor="text1"/>
          <w:szCs w:val="20"/>
        </w:rPr>
      </w:pPr>
      <w:r w:rsidRPr="00935284">
        <w:rPr>
          <w:rFonts w:eastAsia="Cambria"/>
          <w:b/>
          <w:bCs/>
          <w:color w:val="000000" w:themeColor="text1"/>
          <w:szCs w:val="20"/>
        </w:rPr>
        <w:t>Direcția Comunicare și PR a UBB</w:t>
      </w:r>
    </w:p>
    <w:sectPr w:rsidR="00D95508" w:rsidRPr="00935284">
      <w:headerReference w:type="default" r:id="rId10"/>
      <w:pgSz w:w="11907" w:h="16839"/>
      <w:pgMar w:top="2880" w:right="1107" w:bottom="1440" w:left="12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E66CC" w14:textId="77777777" w:rsidR="00136E65" w:rsidRDefault="00136E65">
      <w:r>
        <w:separator/>
      </w:r>
    </w:p>
  </w:endnote>
  <w:endnote w:type="continuationSeparator" w:id="0">
    <w:p w14:paraId="0413CD78" w14:textId="77777777" w:rsidR="00136E65" w:rsidRDefault="0013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FDEE" w:usb2="03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D5315" w14:textId="77777777" w:rsidR="00136E65" w:rsidRDefault="00136E65">
      <w:r>
        <w:separator/>
      </w:r>
    </w:p>
  </w:footnote>
  <w:footnote w:type="continuationSeparator" w:id="0">
    <w:p w14:paraId="58F9C917" w14:textId="77777777" w:rsidR="00136E65" w:rsidRDefault="00136E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CF874" w14:textId="3B999DEA" w:rsidR="00D95508" w:rsidRDefault="00985DCB">
    <w:pPr>
      <w:pBdr>
        <w:top w:val="nil"/>
        <w:left w:val="nil"/>
        <w:bottom w:val="nil"/>
        <w:right w:val="nil"/>
        <w:between w:val="nil"/>
      </w:pBdr>
      <w:tabs>
        <w:tab w:val="center" w:pos="4680"/>
        <w:tab w:val="right" w:pos="9360"/>
      </w:tabs>
      <w:ind w:left="-1440"/>
      <w:jc w:val="both"/>
      <w:rPr>
        <w:color w:val="000000"/>
      </w:rPr>
    </w:pPr>
    <w:r>
      <w:rPr>
        <w:noProof/>
        <w:color w:val="000000"/>
        <w:lang w:val="en-US" w:eastAsia="en-US"/>
      </w:rPr>
      <mc:AlternateContent>
        <mc:Choice Requires="wps">
          <w:drawing>
            <wp:anchor distT="0" distB="0" distL="114300" distR="114300" simplePos="0" relativeHeight="251658240" behindDoc="0" locked="0" layoutInCell="1" allowOverlap="1" wp14:anchorId="29DF572A" wp14:editId="31F17FE6">
              <wp:simplePos x="0" y="0"/>
              <wp:positionH relativeFrom="column">
                <wp:posOffset>320436</wp:posOffset>
              </wp:positionH>
              <wp:positionV relativeFrom="paragraph">
                <wp:posOffset>972541</wp:posOffset>
              </wp:positionV>
              <wp:extent cx="5725572" cy="0"/>
              <wp:effectExtent l="0" t="0" r="27940" b="19050"/>
              <wp:wrapNone/>
              <wp:docPr id="3" name="Straight Connector 3"/>
              <wp:cNvGraphicFramePr/>
              <a:graphic xmlns:a="http://schemas.openxmlformats.org/drawingml/2006/main">
                <a:graphicData uri="http://schemas.microsoft.com/office/word/2010/wordprocessingShape">
                  <wps:wsp>
                    <wps:cNvCnPr/>
                    <wps:spPr>
                      <a:xfrm flipH="1">
                        <a:off x="0" y="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9726FBF" id="Straight Connector 3"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5pt,76.6pt" to="476.1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" strokecolor="#7f7f7f [1612]"/>
          </w:pict>
        </mc:Fallback>
      </mc:AlternateContent>
    </w:r>
    <w:r w:rsidR="00CB33B9">
      <w:rPr>
        <w:noProof/>
        <w:lang w:val="en-US" w:eastAsia="en-US"/>
      </w:rPr>
      <w:drawing>
        <wp:anchor distT="0" distB="0" distL="114300" distR="114300" simplePos="0" relativeHeight="251659264" behindDoc="1" locked="0" layoutInCell="1" allowOverlap="1" wp14:anchorId="3DFCCF34" wp14:editId="7002EF0C">
          <wp:simplePos x="0" y="0"/>
          <wp:positionH relativeFrom="column">
            <wp:posOffset>-657225</wp:posOffset>
          </wp:positionH>
          <wp:positionV relativeFrom="paragraph">
            <wp:posOffset>133350</wp:posOffset>
          </wp:positionV>
          <wp:extent cx="2324100" cy="1179195"/>
          <wp:effectExtent l="0" t="0" r="0" b="0"/>
          <wp:wrapTight wrapText="bothSides">
            <wp:wrapPolygon edited="0">
              <wp:start x="3364" y="2792"/>
              <wp:lineTo x="2302" y="4536"/>
              <wp:lineTo x="708" y="7677"/>
              <wp:lineTo x="708" y="9073"/>
              <wp:lineTo x="885" y="14656"/>
              <wp:lineTo x="3187" y="17796"/>
              <wp:lineTo x="3364" y="18494"/>
              <wp:lineTo x="5666" y="18494"/>
              <wp:lineTo x="13987" y="17796"/>
              <wp:lineTo x="18059" y="16750"/>
              <wp:lineTo x="18059" y="14656"/>
              <wp:lineTo x="20715" y="9073"/>
              <wp:lineTo x="21069" y="4885"/>
              <wp:lineTo x="18413" y="3838"/>
              <wp:lineTo x="5843" y="2792"/>
              <wp:lineTo x="3364" y="2792"/>
            </wp:wrapPolygon>
          </wp:wrapTight>
          <wp:docPr id="4" name="Picture 4" descr="Sigla ubb claudiopolitana_pt ant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ubb claudiopolitana_pt anten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a:graphicData>
          </a:graphic>
          <wp14:sizeRelH relativeFrom="page">
            <wp14:pctWidth>0</wp14:pctWidth>
          </wp14:sizeRelH>
          <wp14:sizeRelV relativeFrom="page">
            <wp14:pctHeight>0</wp14:pctHeight>
          </wp14:sizeRelV>
        </wp:anchor>
      </w:drawing>
    </w:r>
    <w:r w:rsidR="002C625F">
      <w:rPr>
        <w:noProof/>
        <w:lang w:val="en-US" w:eastAsia="en-US"/>
      </w:rPr>
      <mc:AlternateContent>
        <mc:Choice Requires="wps">
          <w:drawing>
            <wp:anchor distT="0" distB="0" distL="114300" distR="114300" simplePos="0" relativeHeight="251657216" behindDoc="0" locked="0" layoutInCell="1" hidden="0" allowOverlap="1" wp14:anchorId="27FCD526" wp14:editId="521D7DF0">
              <wp:simplePos x="0" y="0"/>
              <wp:positionH relativeFrom="column">
                <wp:posOffset>3555365</wp:posOffset>
              </wp:positionH>
              <wp:positionV relativeFrom="paragraph">
                <wp:posOffset>723900</wp:posOffset>
              </wp:positionV>
              <wp:extent cx="2592070" cy="288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71A89DAF" w14:textId="77777777" w:rsidR="00B15494" w:rsidRPr="005E6ECE" w:rsidRDefault="006C119C" w:rsidP="004472A8">
                          <w:pPr>
                            <w:spacing w:before="100" w:beforeAutospacing="1" w:after="100" w:afterAutospacing="1"/>
                            <w:contextualSpacing/>
                            <w:jc w:val="right"/>
                            <w:rPr>
                              <w:b/>
                              <w:color w:val="7F7F7F"/>
                            </w:rPr>
                          </w:pPr>
                          <w:r w:rsidRPr="005E6ECE">
                            <w:rPr>
                              <w:b/>
                              <w:color w:val="7F7F7F"/>
                            </w:rPr>
                            <w:t>Direcţia Comunicare și Relaţii Publice</w:t>
                          </w:r>
                        </w:p>
                      </w:txbxContent>
                    </wps:txbx>
                    <wps:bodyPr rot="0" vert="horz" wrap="square" lIns="91440" tIns="45720" rIns="91440" bIns="45720" anchor="t" anchorCtr="0" upright="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7FCD526" id="_x0000_t202" coordsize="21600,21600" o:spt="202" path="m,l,21600r21600,l21600,xe">
              <v:stroke joinstyle="miter"/>
              <v:path gradientshapeok="t" o:connecttype="rect"/>
            </v:shapetype>
            <v:shape id="Text Box 1" o:spid="_x0000_s1026" type="#_x0000_t202" style="position:absolute;left:0;text-align:left;margin-left:279.95pt;margin-top:57pt;width:204.1pt;height:22.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" filled="f" stroked="f">
              <v:textbox>
                <w:txbxContent>
                  <w:p w14:paraId="71A89DAF" w14:textId="77777777" w:rsidR="00B15494" w:rsidRPr="005E6ECE" w:rsidRDefault="006C119C" w:rsidP="004472A8">
                    <w:pPr>
                      <w:spacing w:before="100" w:beforeAutospacing="1" w:after="100" w:afterAutospacing="1"/>
                      <w:contextualSpacing/>
                      <w:jc w:val="right"/>
                      <w:rPr>
                        <w:b/>
                        <w:color w:val="7F7F7F"/>
                      </w:rPr>
                    </w:pPr>
                    <w:r w:rsidRPr="005E6ECE">
                      <w:rPr>
                        <w:b/>
                        <w:color w:val="7F7F7F"/>
                      </w:rPr>
                      <w:t>Direcţia Comunicare și Relaţii Publice</w:t>
                    </w:r>
                  </w:p>
                </w:txbxContent>
              </v:textbox>
            </v:shape>
          </w:pict>
        </mc:Fallback>
      </mc:AlternateContent>
    </w:r>
    <w:r w:rsidR="002C625F">
      <w:rPr>
        <w:noProof/>
        <w:lang w:val="en-US" w:eastAsia="en-US"/>
      </w:rPr>
      <mc:AlternateContent>
        <mc:Choice Requires="wps">
          <w:drawing>
            <wp:anchor distT="0" distB="0" distL="114300" distR="114300" simplePos="0" relativeHeight="251656192" behindDoc="0" locked="0" layoutInCell="1" hidden="0" allowOverlap="1" wp14:anchorId="615F5D3D" wp14:editId="1AB4126D">
              <wp:simplePos x="0" y="0"/>
              <wp:positionH relativeFrom="column">
                <wp:posOffset>4533900</wp:posOffset>
              </wp:positionH>
              <wp:positionV relativeFrom="paragraph">
                <wp:posOffset>962025</wp:posOffset>
              </wp:positionV>
              <wp:extent cx="1612265" cy="752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2265" cy="752475"/>
                      </a:xfrm>
                      <a:prstGeom prst="rect">
                        <a:avLst/>
                      </a:prstGeom>
                      <a:noFill/>
                      <a:ln>
                        <a:noFill/>
                      </a:ln>
                    </wps:spPr>
                    <wps:txbx>
                      <w:txbxContent>
                        <w:p w14:paraId="292EBFCD" w14:textId="77777777" w:rsidR="00B15494" w:rsidRPr="005E6ECE" w:rsidRDefault="006C119C" w:rsidP="004472A8">
                          <w:pPr>
                            <w:contextualSpacing/>
                            <w:jc w:val="right"/>
                            <w:rPr>
                              <w:color w:val="0F243E"/>
                              <w:sz w:val="16"/>
                              <w:szCs w:val="16"/>
                            </w:rPr>
                          </w:pPr>
                          <w:r w:rsidRPr="005E6ECE">
                            <w:rPr>
                              <w:color w:val="0F243E"/>
                              <w:sz w:val="16"/>
                              <w:szCs w:val="16"/>
                            </w:rPr>
                            <w:t>Str. Universității nr. 7-9</w:t>
                          </w:r>
                        </w:p>
                        <w:p w14:paraId="0180D1E0" w14:textId="77777777" w:rsidR="00B15494" w:rsidRDefault="006C119C" w:rsidP="004472A8">
                          <w:pPr>
                            <w:spacing w:before="100" w:beforeAutospacing="1" w:after="100" w:afterAutospacing="1"/>
                            <w:contextualSpacing/>
                            <w:jc w:val="right"/>
                            <w:rPr>
                              <w:color w:val="0F243E"/>
                              <w:sz w:val="16"/>
                              <w:szCs w:val="16"/>
                            </w:rPr>
                          </w:pPr>
                          <w:r w:rsidRPr="00674F9C">
                            <w:rPr>
                              <w:color w:val="0F243E"/>
                              <w:sz w:val="16"/>
                              <w:szCs w:val="16"/>
                            </w:rPr>
                            <w:t>Cluj-Napoca, RO-400091</w:t>
                          </w:r>
                        </w:p>
                        <w:p w14:paraId="3A326326" w14:textId="3A127EF9" w:rsidR="007A67C9" w:rsidRDefault="007A67C9" w:rsidP="007A67C9">
                          <w:pPr>
                            <w:spacing w:before="100" w:beforeAutospacing="1" w:after="100" w:afterAutospacing="1"/>
                            <w:contextualSpacing/>
                            <w:jc w:val="right"/>
                            <w:rPr>
                              <w:color w:val="0F243E"/>
                              <w:sz w:val="16"/>
                              <w:szCs w:val="16"/>
                            </w:rPr>
                          </w:pPr>
                          <w:r w:rsidRPr="005E6ECE">
                            <w:rPr>
                              <w:color w:val="0F243E"/>
                              <w:sz w:val="16"/>
                              <w:szCs w:val="16"/>
                            </w:rPr>
                            <w:t>Tel.: 0264-40.</w:t>
                          </w:r>
                          <w:r>
                            <w:rPr>
                              <w:color w:val="0F243E"/>
                              <w:sz w:val="16"/>
                              <w:szCs w:val="16"/>
                            </w:rPr>
                            <w:t>5300, int. 5219</w:t>
                          </w:r>
                        </w:p>
                        <w:p w14:paraId="51C5DBA2" w14:textId="77777777" w:rsidR="007A67C9" w:rsidRPr="005E6ECE" w:rsidRDefault="007A67C9" w:rsidP="007A67C9">
                          <w:pPr>
                            <w:spacing w:before="100" w:beforeAutospacing="1" w:after="100" w:afterAutospacing="1"/>
                            <w:contextualSpacing/>
                            <w:jc w:val="right"/>
                            <w:rPr>
                              <w:color w:val="0F243E"/>
                              <w:sz w:val="16"/>
                              <w:szCs w:val="16"/>
                            </w:rPr>
                          </w:pPr>
                          <w:r w:rsidRPr="005E6ECE">
                            <w:rPr>
                              <w:color w:val="0F243E"/>
                              <w:sz w:val="16"/>
                              <w:szCs w:val="16"/>
                            </w:rPr>
                            <w:t>ubb.news@ubbcluj.ro</w:t>
                          </w:r>
                        </w:p>
                        <w:p w14:paraId="2E87B935" w14:textId="77777777" w:rsidR="007A67C9" w:rsidRPr="005E6ECE" w:rsidRDefault="007A67C9" w:rsidP="007A67C9">
                          <w:pPr>
                            <w:spacing w:before="100" w:beforeAutospacing="1" w:after="100" w:afterAutospacing="1"/>
                            <w:contextualSpacing/>
                            <w:jc w:val="right"/>
                            <w:rPr>
                              <w:color w:val="0F243E"/>
                              <w:sz w:val="16"/>
                              <w:szCs w:val="16"/>
                            </w:rPr>
                          </w:pPr>
                          <w:r w:rsidRPr="005E6ECE">
                            <w:rPr>
                              <w:color w:val="0F243E"/>
                              <w:sz w:val="16"/>
                              <w:szCs w:val="16"/>
                            </w:rPr>
                            <w:t>www.ubbcluj.ro</w:t>
                          </w:r>
                        </w:p>
                        <w:p w14:paraId="64B01295" w14:textId="77777777" w:rsidR="007A67C9" w:rsidRPr="005E6ECE" w:rsidRDefault="007A67C9" w:rsidP="007A67C9">
                          <w:pPr>
                            <w:spacing w:before="100" w:beforeAutospacing="1" w:after="100" w:afterAutospacing="1"/>
                            <w:contextualSpacing/>
                            <w:jc w:val="right"/>
                            <w:rPr>
                              <w:color w:val="0F243E"/>
                              <w:sz w:val="16"/>
                              <w:szCs w:val="16"/>
                            </w:rPr>
                          </w:pPr>
                        </w:p>
                        <w:p w14:paraId="0C982E95" w14:textId="77777777" w:rsidR="007A67C9" w:rsidRPr="00674F9C" w:rsidRDefault="007A67C9" w:rsidP="004472A8">
                          <w:pPr>
                            <w:spacing w:before="100" w:beforeAutospacing="1" w:after="100" w:afterAutospacing="1"/>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5F5D3D" id="Text Box 2" o:spid="_x0000_s1027" type="#_x0000_t202" style="position:absolute;left:0;text-align:left;margin-left:357pt;margin-top:75.75pt;width:126.9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" filled="f" stroked="f">
              <v:textbox>
                <w:txbxContent>
                  <w:p w14:paraId="292EBFCD" w14:textId="77777777" w:rsidR="00B15494" w:rsidRPr="005E6ECE" w:rsidRDefault="006C119C" w:rsidP="004472A8">
                    <w:pPr>
                      <w:contextualSpacing/>
                      <w:jc w:val="right"/>
                      <w:rPr>
                        <w:color w:val="0F243E"/>
                        <w:sz w:val="16"/>
                        <w:szCs w:val="16"/>
                      </w:rPr>
                    </w:pPr>
                    <w:r w:rsidRPr="005E6ECE">
                      <w:rPr>
                        <w:color w:val="0F243E"/>
                        <w:sz w:val="16"/>
                        <w:szCs w:val="16"/>
                      </w:rPr>
                      <w:t>Str. Universității nr. 7-9</w:t>
                    </w:r>
                  </w:p>
                  <w:p w14:paraId="0180D1E0" w14:textId="77777777" w:rsidR="00B15494" w:rsidRDefault="006C119C" w:rsidP="004472A8">
                    <w:pPr>
                      <w:spacing w:before="100" w:beforeAutospacing="1" w:after="100" w:afterAutospacing="1"/>
                      <w:contextualSpacing/>
                      <w:jc w:val="right"/>
                      <w:rPr>
                        <w:color w:val="0F243E"/>
                        <w:sz w:val="16"/>
                        <w:szCs w:val="16"/>
                      </w:rPr>
                    </w:pPr>
                    <w:r w:rsidRPr="00674F9C">
                      <w:rPr>
                        <w:color w:val="0F243E"/>
                        <w:sz w:val="16"/>
                        <w:szCs w:val="16"/>
                      </w:rPr>
                      <w:t>Cluj-Napoca, RO-400091</w:t>
                    </w:r>
                  </w:p>
                  <w:p w14:paraId="3A326326" w14:textId="3A127EF9" w:rsidR="007A67C9" w:rsidRDefault="007A67C9" w:rsidP="007A67C9">
                    <w:pPr>
                      <w:spacing w:before="100" w:beforeAutospacing="1" w:after="100" w:afterAutospacing="1"/>
                      <w:contextualSpacing/>
                      <w:jc w:val="right"/>
                      <w:rPr>
                        <w:color w:val="0F243E"/>
                        <w:sz w:val="16"/>
                        <w:szCs w:val="16"/>
                      </w:rPr>
                    </w:pPr>
                    <w:r w:rsidRPr="005E6ECE">
                      <w:rPr>
                        <w:color w:val="0F243E"/>
                        <w:sz w:val="16"/>
                        <w:szCs w:val="16"/>
                      </w:rPr>
                      <w:t>Tel.: 0264-40.</w:t>
                    </w:r>
                    <w:r>
                      <w:rPr>
                        <w:color w:val="0F243E"/>
                        <w:sz w:val="16"/>
                        <w:szCs w:val="16"/>
                      </w:rPr>
                      <w:t>5300, int. 5219</w:t>
                    </w:r>
                  </w:p>
                  <w:p w14:paraId="51C5DBA2" w14:textId="77777777" w:rsidR="007A67C9" w:rsidRPr="005E6ECE" w:rsidRDefault="007A67C9" w:rsidP="007A67C9">
                    <w:pPr>
                      <w:spacing w:before="100" w:beforeAutospacing="1" w:after="100" w:afterAutospacing="1"/>
                      <w:contextualSpacing/>
                      <w:jc w:val="right"/>
                      <w:rPr>
                        <w:color w:val="0F243E"/>
                        <w:sz w:val="16"/>
                        <w:szCs w:val="16"/>
                      </w:rPr>
                    </w:pPr>
                    <w:r w:rsidRPr="005E6ECE">
                      <w:rPr>
                        <w:color w:val="0F243E"/>
                        <w:sz w:val="16"/>
                        <w:szCs w:val="16"/>
                      </w:rPr>
                      <w:t>ubb.news@ubbcluj.ro</w:t>
                    </w:r>
                  </w:p>
                  <w:p w14:paraId="2E87B935" w14:textId="77777777" w:rsidR="007A67C9" w:rsidRPr="005E6ECE" w:rsidRDefault="007A67C9" w:rsidP="007A67C9">
                    <w:pPr>
                      <w:spacing w:before="100" w:beforeAutospacing="1" w:after="100" w:afterAutospacing="1"/>
                      <w:contextualSpacing/>
                      <w:jc w:val="right"/>
                      <w:rPr>
                        <w:color w:val="0F243E"/>
                        <w:sz w:val="16"/>
                        <w:szCs w:val="16"/>
                      </w:rPr>
                    </w:pPr>
                    <w:r w:rsidRPr="005E6ECE">
                      <w:rPr>
                        <w:color w:val="0F243E"/>
                        <w:sz w:val="16"/>
                        <w:szCs w:val="16"/>
                      </w:rPr>
                      <w:t>www.ubbcluj.ro</w:t>
                    </w:r>
                  </w:p>
                  <w:p w14:paraId="64B01295" w14:textId="77777777" w:rsidR="007A67C9" w:rsidRPr="005E6ECE" w:rsidRDefault="007A67C9" w:rsidP="007A67C9">
                    <w:pPr>
                      <w:spacing w:before="100" w:beforeAutospacing="1" w:after="100" w:afterAutospacing="1"/>
                      <w:contextualSpacing/>
                      <w:jc w:val="right"/>
                      <w:rPr>
                        <w:color w:val="0F243E"/>
                        <w:sz w:val="16"/>
                        <w:szCs w:val="16"/>
                      </w:rPr>
                    </w:pPr>
                  </w:p>
                  <w:p w14:paraId="0C982E95" w14:textId="77777777" w:rsidR="007A67C9" w:rsidRPr="00674F9C" w:rsidRDefault="007A67C9" w:rsidP="004472A8">
                    <w:pPr>
                      <w:spacing w:before="100" w:beforeAutospacing="1" w:after="100" w:afterAutospacing="1"/>
                      <w:contextualSpacing/>
                      <w:jc w:val="right"/>
                      <w:rPr>
                        <w:color w:val="0F243E"/>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5D707D"/>
    <w:multiLevelType w:val="multilevel"/>
    <w:tmpl w:val="5950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900C19"/>
    <w:multiLevelType w:val="hybridMultilevel"/>
    <w:tmpl w:val="AA38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E018B"/>
    <w:multiLevelType w:val="hybridMultilevel"/>
    <w:tmpl w:val="B552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22702C"/>
    <w:multiLevelType w:val="hybridMultilevel"/>
    <w:tmpl w:val="3256658A"/>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hint="default"/>
      </w:rPr>
    </w:lvl>
    <w:lvl w:ilvl="3" w:tplc="04090001">
      <w:start w:val="1"/>
      <w:numFmt w:val="bullet"/>
      <w:lvlText w:val=""/>
      <w:lvlJc w:val="left"/>
      <w:pPr>
        <w:ind w:left="2865" w:hanging="360"/>
      </w:pPr>
      <w:rPr>
        <w:rFonts w:ascii="Symbol" w:hAnsi="Symbol" w:hint="default"/>
      </w:rPr>
    </w:lvl>
    <w:lvl w:ilvl="4" w:tplc="04090003">
      <w:start w:val="1"/>
      <w:numFmt w:val="bullet"/>
      <w:lvlText w:val="o"/>
      <w:lvlJc w:val="left"/>
      <w:pPr>
        <w:ind w:left="3585" w:hanging="360"/>
      </w:pPr>
      <w:rPr>
        <w:rFonts w:ascii="Courier New" w:hAnsi="Courier New" w:cs="Courier New" w:hint="default"/>
      </w:rPr>
    </w:lvl>
    <w:lvl w:ilvl="5" w:tplc="04090005">
      <w:start w:val="1"/>
      <w:numFmt w:val="bullet"/>
      <w:lvlText w:val=""/>
      <w:lvlJc w:val="left"/>
      <w:pPr>
        <w:ind w:left="4305" w:hanging="360"/>
      </w:pPr>
      <w:rPr>
        <w:rFonts w:ascii="Wingdings" w:hAnsi="Wingdings" w:hint="default"/>
      </w:rPr>
    </w:lvl>
    <w:lvl w:ilvl="6" w:tplc="04090001">
      <w:start w:val="1"/>
      <w:numFmt w:val="bullet"/>
      <w:lvlText w:val=""/>
      <w:lvlJc w:val="left"/>
      <w:pPr>
        <w:ind w:left="5025" w:hanging="360"/>
      </w:pPr>
      <w:rPr>
        <w:rFonts w:ascii="Symbol" w:hAnsi="Symbol" w:hint="default"/>
      </w:rPr>
    </w:lvl>
    <w:lvl w:ilvl="7" w:tplc="04090003">
      <w:start w:val="1"/>
      <w:numFmt w:val="bullet"/>
      <w:lvlText w:val="o"/>
      <w:lvlJc w:val="left"/>
      <w:pPr>
        <w:ind w:left="5745" w:hanging="360"/>
      </w:pPr>
      <w:rPr>
        <w:rFonts w:ascii="Courier New" w:hAnsi="Courier New" w:cs="Courier New" w:hint="default"/>
      </w:rPr>
    </w:lvl>
    <w:lvl w:ilvl="8" w:tplc="04090005">
      <w:start w:val="1"/>
      <w:numFmt w:val="bullet"/>
      <w:lvlText w:val=""/>
      <w:lvlJc w:val="left"/>
      <w:pPr>
        <w:ind w:left="6465" w:hanging="360"/>
      </w:pPr>
      <w:rPr>
        <w:rFonts w:ascii="Wingdings" w:hAnsi="Wingdings" w:hint="default"/>
      </w:rPr>
    </w:lvl>
  </w:abstractNum>
  <w:num w:numId="1">
    <w:abstractNumId w:val="2"/>
  </w:num>
  <w:num w:numId="2">
    <w:abstractNumId w:val="0"/>
  </w:num>
  <w:num w:numId="3">
    <w:abstractNumId w:val="8"/>
  </w:num>
  <w:num w:numId="4">
    <w:abstractNumId w:val="5"/>
  </w:num>
  <w:num w:numId="5">
    <w:abstractNumId w:val="6"/>
  </w:num>
  <w:num w:numId="6">
    <w:abstractNumId w:val="7"/>
  </w:num>
  <w:num w:numId="7">
    <w:abstractNumId w:val="4"/>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08"/>
    <w:rsid w:val="0000148D"/>
    <w:rsid w:val="00002221"/>
    <w:rsid w:val="000125D3"/>
    <w:rsid w:val="00013725"/>
    <w:rsid w:val="000145E8"/>
    <w:rsid w:val="0003504A"/>
    <w:rsid w:val="00046C8D"/>
    <w:rsid w:val="000556E7"/>
    <w:rsid w:val="00056B6F"/>
    <w:rsid w:val="00057CCA"/>
    <w:rsid w:val="00067E6E"/>
    <w:rsid w:val="00084013"/>
    <w:rsid w:val="0009066D"/>
    <w:rsid w:val="000913ED"/>
    <w:rsid w:val="00093556"/>
    <w:rsid w:val="000A1D01"/>
    <w:rsid w:val="000B3FE3"/>
    <w:rsid w:val="000B4B4E"/>
    <w:rsid w:val="000C6493"/>
    <w:rsid w:val="000D4370"/>
    <w:rsid w:val="000E0BF5"/>
    <w:rsid w:val="000E441E"/>
    <w:rsid w:val="000F369B"/>
    <w:rsid w:val="000F7159"/>
    <w:rsid w:val="00130168"/>
    <w:rsid w:val="001356C5"/>
    <w:rsid w:val="00136E65"/>
    <w:rsid w:val="00146CB4"/>
    <w:rsid w:val="00164F0D"/>
    <w:rsid w:val="00172C63"/>
    <w:rsid w:val="00186D78"/>
    <w:rsid w:val="001A3458"/>
    <w:rsid w:val="001A6E93"/>
    <w:rsid w:val="001B065A"/>
    <w:rsid w:val="001B1BB4"/>
    <w:rsid w:val="001B36AB"/>
    <w:rsid w:val="001B4508"/>
    <w:rsid w:val="001C51D3"/>
    <w:rsid w:val="001C56C1"/>
    <w:rsid w:val="001E5EDE"/>
    <w:rsid w:val="001E6CA7"/>
    <w:rsid w:val="001F5A74"/>
    <w:rsid w:val="00213D42"/>
    <w:rsid w:val="00215307"/>
    <w:rsid w:val="00215F2C"/>
    <w:rsid w:val="002173B5"/>
    <w:rsid w:val="00217C6C"/>
    <w:rsid w:val="00227777"/>
    <w:rsid w:val="00231717"/>
    <w:rsid w:val="00242FA6"/>
    <w:rsid w:val="00243208"/>
    <w:rsid w:val="00243E0E"/>
    <w:rsid w:val="00261F69"/>
    <w:rsid w:val="002630C8"/>
    <w:rsid w:val="00273440"/>
    <w:rsid w:val="00275496"/>
    <w:rsid w:val="002777A9"/>
    <w:rsid w:val="00281CA7"/>
    <w:rsid w:val="00282047"/>
    <w:rsid w:val="00293379"/>
    <w:rsid w:val="00294C07"/>
    <w:rsid w:val="002A640C"/>
    <w:rsid w:val="002C625F"/>
    <w:rsid w:val="002C6443"/>
    <w:rsid w:val="002C77F9"/>
    <w:rsid w:val="002C7F7D"/>
    <w:rsid w:val="002E17C0"/>
    <w:rsid w:val="002E77C4"/>
    <w:rsid w:val="002F106E"/>
    <w:rsid w:val="002F1273"/>
    <w:rsid w:val="003017A8"/>
    <w:rsid w:val="0030689B"/>
    <w:rsid w:val="00310B7F"/>
    <w:rsid w:val="00315B23"/>
    <w:rsid w:val="00322ABF"/>
    <w:rsid w:val="00326E0F"/>
    <w:rsid w:val="00344885"/>
    <w:rsid w:val="00352B2B"/>
    <w:rsid w:val="00355AC6"/>
    <w:rsid w:val="00356A39"/>
    <w:rsid w:val="00360EEF"/>
    <w:rsid w:val="00361E55"/>
    <w:rsid w:val="003729EA"/>
    <w:rsid w:val="003744B5"/>
    <w:rsid w:val="00382A12"/>
    <w:rsid w:val="0039277D"/>
    <w:rsid w:val="003973F5"/>
    <w:rsid w:val="003975C1"/>
    <w:rsid w:val="003B2443"/>
    <w:rsid w:val="003C0CCE"/>
    <w:rsid w:val="003C2749"/>
    <w:rsid w:val="003F03E6"/>
    <w:rsid w:val="003F47BA"/>
    <w:rsid w:val="003F7551"/>
    <w:rsid w:val="00410B26"/>
    <w:rsid w:val="0041256F"/>
    <w:rsid w:val="00413E42"/>
    <w:rsid w:val="00414D80"/>
    <w:rsid w:val="004179D8"/>
    <w:rsid w:val="00421AA5"/>
    <w:rsid w:val="00421C79"/>
    <w:rsid w:val="00430A13"/>
    <w:rsid w:val="0045175E"/>
    <w:rsid w:val="004529B1"/>
    <w:rsid w:val="0045349F"/>
    <w:rsid w:val="00453AFA"/>
    <w:rsid w:val="00462CD0"/>
    <w:rsid w:val="004974EA"/>
    <w:rsid w:val="004A0B61"/>
    <w:rsid w:val="004B0E51"/>
    <w:rsid w:val="004C14EE"/>
    <w:rsid w:val="004C41CA"/>
    <w:rsid w:val="004C4A81"/>
    <w:rsid w:val="004E6357"/>
    <w:rsid w:val="004F05CB"/>
    <w:rsid w:val="004F0D7E"/>
    <w:rsid w:val="00501CFE"/>
    <w:rsid w:val="0050582B"/>
    <w:rsid w:val="0050600B"/>
    <w:rsid w:val="00516404"/>
    <w:rsid w:val="005200FD"/>
    <w:rsid w:val="00532411"/>
    <w:rsid w:val="0053511A"/>
    <w:rsid w:val="00543145"/>
    <w:rsid w:val="005539ED"/>
    <w:rsid w:val="005626C6"/>
    <w:rsid w:val="005746E8"/>
    <w:rsid w:val="00596CD2"/>
    <w:rsid w:val="005D23D9"/>
    <w:rsid w:val="005E27A5"/>
    <w:rsid w:val="005E3199"/>
    <w:rsid w:val="005E47AF"/>
    <w:rsid w:val="005E501B"/>
    <w:rsid w:val="005F49EC"/>
    <w:rsid w:val="005F6FCC"/>
    <w:rsid w:val="00607AD2"/>
    <w:rsid w:val="006103D8"/>
    <w:rsid w:val="0061101D"/>
    <w:rsid w:val="0061133C"/>
    <w:rsid w:val="00611712"/>
    <w:rsid w:val="00611B99"/>
    <w:rsid w:val="00617476"/>
    <w:rsid w:val="00617F18"/>
    <w:rsid w:val="0062292D"/>
    <w:rsid w:val="00637D1A"/>
    <w:rsid w:val="00637E85"/>
    <w:rsid w:val="00642F17"/>
    <w:rsid w:val="00644CB0"/>
    <w:rsid w:val="006452C6"/>
    <w:rsid w:val="00645A7B"/>
    <w:rsid w:val="00646794"/>
    <w:rsid w:val="006525A7"/>
    <w:rsid w:val="00655CD9"/>
    <w:rsid w:val="00670370"/>
    <w:rsid w:val="00671759"/>
    <w:rsid w:val="00674B60"/>
    <w:rsid w:val="00677168"/>
    <w:rsid w:val="006902FB"/>
    <w:rsid w:val="006967C7"/>
    <w:rsid w:val="00697A57"/>
    <w:rsid w:val="006A040C"/>
    <w:rsid w:val="006A288B"/>
    <w:rsid w:val="006A36CB"/>
    <w:rsid w:val="006A4212"/>
    <w:rsid w:val="006A4314"/>
    <w:rsid w:val="006C119C"/>
    <w:rsid w:val="006D3922"/>
    <w:rsid w:val="006E18DE"/>
    <w:rsid w:val="006F0F3A"/>
    <w:rsid w:val="006F104A"/>
    <w:rsid w:val="006F4D77"/>
    <w:rsid w:val="006F6D26"/>
    <w:rsid w:val="00701DD5"/>
    <w:rsid w:val="00703666"/>
    <w:rsid w:val="00720750"/>
    <w:rsid w:val="00722572"/>
    <w:rsid w:val="00736C38"/>
    <w:rsid w:val="00740C16"/>
    <w:rsid w:val="00740D3D"/>
    <w:rsid w:val="0074329C"/>
    <w:rsid w:val="00744359"/>
    <w:rsid w:val="007469B1"/>
    <w:rsid w:val="00747F9D"/>
    <w:rsid w:val="007516E3"/>
    <w:rsid w:val="0075456A"/>
    <w:rsid w:val="007549AA"/>
    <w:rsid w:val="0077706C"/>
    <w:rsid w:val="007903F6"/>
    <w:rsid w:val="00790696"/>
    <w:rsid w:val="007A67C9"/>
    <w:rsid w:val="007B7DE6"/>
    <w:rsid w:val="007C0E33"/>
    <w:rsid w:val="007C56FB"/>
    <w:rsid w:val="007E52CD"/>
    <w:rsid w:val="007F5AB7"/>
    <w:rsid w:val="00813613"/>
    <w:rsid w:val="0082406A"/>
    <w:rsid w:val="00826780"/>
    <w:rsid w:val="008279E6"/>
    <w:rsid w:val="00831066"/>
    <w:rsid w:val="008331BB"/>
    <w:rsid w:val="008357F1"/>
    <w:rsid w:val="00846E94"/>
    <w:rsid w:val="008601BA"/>
    <w:rsid w:val="00865EA0"/>
    <w:rsid w:val="008858A8"/>
    <w:rsid w:val="00886C29"/>
    <w:rsid w:val="008B24DE"/>
    <w:rsid w:val="008B53DE"/>
    <w:rsid w:val="008C1D92"/>
    <w:rsid w:val="008C28AF"/>
    <w:rsid w:val="008C3769"/>
    <w:rsid w:val="008C48CD"/>
    <w:rsid w:val="008C563B"/>
    <w:rsid w:val="008E7A9D"/>
    <w:rsid w:val="008F5BCC"/>
    <w:rsid w:val="0090106F"/>
    <w:rsid w:val="009179BD"/>
    <w:rsid w:val="00931B76"/>
    <w:rsid w:val="00935284"/>
    <w:rsid w:val="0093564A"/>
    <w:rsid w:val="00941129"/>
    <w:rsid w:val="00954521"/>
    <w:rsid w:val="0095497E"/>
    <w:rsid w:val="009672C1"/>
    <w:rsid w:val="0097089A"/>
    <w:rsid w:val="00985DCB"/>
    <w:rsid w:val="00995BE1"/>
    <w:rsid w:val="00996F51"/>
    <w:rsid w:val="009A024C"/>
    <w:rsid w:val="009A4CCB"/>
    <w:rsid w:val="009D2D18"/>
    <w:rsid w:val="009D41FD"/>
    <w:rsid w:val="009E5029"/>
    <w:rsid w:val="009E54B9"/>
    <w:rsid w:val="009F0DD1"/>
    <w:rsid w:val="009F3B79"/>
    <w:rsid w:val="009F587F"/>
    <w:rsid w:val="00A022ED"/>
    <w:rsid w:val="00A20AE7"/>
    <w:rsid w:val="00A23191"/>
    <w:rsid w:val="00A31213"/>
    <w:rsid w:val="00A34643"/>
    <w:rsid w:val="00A4466A"/>
    <w:rsid w:val="00A50EFA"/>
    <w:rsid w:val="00A552C7"/>
    <w:rsid w:val="00A565EE"/>
    <w:rsid w:val="00A75546"/>
    <w:rsid w:val="00A7742D"/>
    <w:rsid w:val="00A9360E"/>
    <w:rsid w:val="00AB55DF"/>
    <w:rsid w:val="00AC13CD"/>
    <w:rsid w:val="00AD1AD6"/>
    <w:rsid w:val="00AF1203"/>
    <w:rsid w:val="00AF2483"/>
    <w:rsid w:val="00AF29A4"/>
    <w:rsid w:val="00B011F7"/>
    <w:rsid w:val="00B14538"/>
    <w:rsid w:val="00B26AAB"/>
    <w:rsid w:val="00B34931"/>
    <w:rsid w:val="00B40FBC"/>
    <w:rsid w:val="00B455A9"/>
    <w:rsid w:val="00B5075B"/>
    <w:rsid w:val="00B634BD"/>
    <w:rsid w:val="00B8216B"/>
    <w:rsid w:val="00B87939"/>
    <w:rsid w:val="00B9282F"/>
    <w:rsid w:val="00B94DF6"/>
    <w:rsid w:val="00BA04C6"/>
    <w:rsid w:val="00BA1A40"/>
    <w:rsid w:val="00BA6DDE"/>
    <w:rsid w:val="00BB4744"/>
    <w:rsid w:val="00BC777D"/>
    <w:rsid w:val="00BD270F"/>
    <w:rsid w:val="00BD5C3D"/>
    <w:rsid w:val="00BF7683"/>
    <w:rsid w:val="00C10951"/>
    <w:rsid w:val="00C3504F"/>
    <w:rsid w:val="00C45B12"/>
    <w:rsid w:val="00C52299"/>
    <w:rsid w:val="00C5236E"/>
    <w:rsid w:val="00C638D5"/>
    <w:rsid w:val="00C727E2"/>
    <w:rsid w:val="00C804A9"/>
    <w:rsid w:val="00C870C8"/>
    <w:rsid w:val="00C9151D"/>
    <w:rsid w:val="00CB0AA5"/>
    <w:rsid w:val="00CB21B6"/>
    <w:rsid w:val="00CB33B9"/>
    <w:rsid w:val="00CB48CC"/>
    <w:rsid w:val="00CB7DD7"/>
    <w:rsid w:val="00CD316F"/>
    <w:rsid w:val="00CF0EC9"/>
    <w:rsid w:val="00D05541"/>
    <w:rsid w:val="00D0634A"/>
    <w:rsid w:val="00D14C84"/>
    <w:rsid w:val="00D16633"/>
    <w:rsid w:val="00D20188"/>
    <w:rsid w:val="00D25DE3"/>
    <w:rsid w:val="00D311DA"/>
    <w:rsid w:val="00D44336"/>
    <w:rsid w:val="00D44E94"/>
    <w:rsid w:val="00D51CC5"/>
    <w:rsid w:val="00D522E3"/>
    <w:rsid w:val="00D52BC8"/>
    <w:rsid w:val="00D53B1A"/>
    <w:rsid w:val="00D54137"/>
    <w:rsid w:val="00D57109"/>
    <w:rsid w:val="00D62CB0"/>
    <w:rsid w:val="00D72FA7"/>
    <w:rsid w:val="00D86758"/>
    <w:rsid w:val="00D86B2B"/>
    <w:rsid w:val="00D95508"/>
    <w:rsid w:val="00DA7BB0"/>
    <w:rsid w:val="00DB1EA0"/>
    <w:rsid w:val="00DB504F"/>
    <w:rsid w:val="00DC19F5"/>
    <w:rsid w:val="00DC6576"/>
    <w:rsid w:val="00DC6AC7"/>
    <w:rsid w:val="00DC6E15"/>
    <w:rsid w:val="00DD241A"/>
    <w:rsid w:val="00DD48B8"/>
    <w:rsid w:val="00DE05B8"/>
    <w:rsid w:val="00DE17EE"/>
    <w:rsid w:val="00DE6ED9"/>
    <w:rsid w:val="00DF1E99"/>
    <w:rsid w:val="00DF28AD"/>
    <w:rsid w:val="00DF45EA"/>
    <w:rsid w:val="00DF4F13"/>
    <w:rsid w:val="00E06228"/>
    <w:rsid w:val="00E11807"/>
    <w:rsid w:val="00E31981"/>
    <w:rsid w:val="00E33168"/>
    <w:rsid w:val="00E469BA"/>
    <w:rsid w:val="00E53C0C"/>
    <w:rsid w:val="00E651EB"/>
    <w:rsid w:val="00E80BEC"/>
    <w:rsid w:val="00E81F79"/>
    <w:rsid w:val="00E93969"/>
    <w:rsid w:val="00EA41B8"/>
    <w:rsid w:val="00EB14D6"/>
    <w:rsid w:val="00EB4DDD"/>
    <w:rsid w:val="00EB62C1"/>
    <w:rsid w:val="00EB6572"/>
    <w:rsid w:val="00EB66C1"/>
    <w:rsid w:val="00EC3C56"/>
    <w:rsid w:val="00ED3B68"/>
    <w:rsid w:val="00EE7056"/>
    <w:rsid w:val="00EF02F7"/>
    <w:rsid w:val="00EF5736"/>
    <w:rsid w:val="00EF7D15"/>
    <w:rsid w:val="00F01AC0"/>
    <w:rsid w:val="00F01AD5"/>
    <w:rsid w:val="00F031E5"/>
    <w:rsid w:val="00F052AB"/>
    <w:rsid w:val="00F0789F"/>
    <w:rsid w:val="00F152EC"/>
    <w:rsid w:val="00F23500"/>
    <w:rsid w:val="00F24791"/>
    <w:rsid w:val="00F26B95"/>
    <w:rsid w:val="00F36E07"/>
    <w:rsid w:val="00F44CB4"/>
    <w:rsid w:val="00F4547E"/>
    <w:rsid w:val="00F4578B"/>
    <w:rsid w:val="00F53EA2"/>
    <w:rsid w:val="00F605F7"/>
    <w:rsid w:val="00F81316"/>
    <w:rsid w:val="00F91A46"/>
    <w:rsid w:val="00FA6CEC"/>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2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line="276" w:lineRule="auto"/>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unhideWhenUsed/>
    <w:qFormat/>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pPr>
    <w:rPr>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after="20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2">
    <w:name w:val="Unresolved Mention2"/>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DB504F"/>
  </w:style>
  <w:style w:type="table" w:customStyle="1" w:styleId="TableGrid1">
    <w:name w:val="Table Grid1"/>
    <w:basedOn w:val="TableNormal"/>
    <w:next w:val="TableGrid"/>
    <w:uiPriority w:val="39"/>
    <w:rsid w:val="00EC3C56"/>
    <w:pPr>
      <w:spacing w:after="0" w:line="240" w:lineRule="auto"/>
    </w:pPr>
    <w:rPr>
      <w:rFonts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FA6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00305699">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128409">
      <w:bodyDiv w:val="1"/>
      <w:marLeft w:val="0"/>
      <w:marRight w:val="0"/>
      <w:marTop w:val="0"/>
      <w:marBottom w:val="0"/>
      <w:divBdr>
        <w:top w:val="none" w:sz="0" w:space="0" w:color="auto"/>
        <w:left w:val="none" w:sz="0" w:space="0" w:color="auto"/>
        <w:bottom w:val="none" w:sz="0" w:space="0" w:color="auto"/>
        <w:right w:val="none" w:sz="0" w:space="0" w:color="auto"/>
      </w:divBdr>
      <w:divsChild>
        <w:div w:id="661200670">
          <w:marLeft w:val="0"/>
          <w:marRight w:val="0"/>
          <w:marTop w:val="0"/>
          <w:marBottom w:val="0"/>
          <w:divBdr>
            <w:top w:val="none" w:sz="0" w:space="0" w:color="auto"/>
            <w:left w:val="none" w:sz="0" w:space="0" w:color="auto"/>
            <w:bottom w:val="none" w:sz="0" w:space="0" w:color="auto"/>
            <w:right w:val="none" w:sz="0" w:space="0" w:color="auto"/>
          </w:divBdr>
        </w:div>
        <w:div w:id="1700618458">
          <w:marLeft w:val="0"/>
          <w:marRight w:val="0"/>
          <w:marTop w:val="0"/>
          <w:marBottom w:val="0"/>
          <w:divBdr>
            <w:top w:val="none" w:sz="0" w:space="0" w:color="auto"/>
            <w:left w:val="none" w:sz="0" w:space="0" w:color="auto"/>
            <w:bottom w:val="none" w:sz="0" w:space="0" w:color="auto"/>
            <w:right w:val="none" w:sz="0" w:space="0" w:color="auto"/>
          </w:divBdr>
        </w:div>
      </w:divsChild>
    </w:div>
    <w:div w:id="603462352">
      <w:bodyDiv w:val="1"/>
      <w:marLeft w:val="0"/>
      <w:marRight w:val="0"/>
      <w:marTop w:val="0"/>
      <w:marBottom w:val="0"/>
      <w:divBdr>
        <w:top w:val="none" w:sz="0" w:space="0" w:color="auto"/>
        <w:left w:val="none" w:sz="0" w:space="0" w:color="auto"/>
        <w:bottom w:val="none" w:sz="0" w:space="0" w:color="auto"/>
        <w:right w:val="none" w:sz="0" w:space="0" w:color="auto"/>
      </w:divBdr>
    </w:div>
    <w:div w:id="655957358">
      <w:bodyDiv w:val="1"/>
      <w:marLeft w:val="0"/>
      <w:marRight w:val="0"/>
      <w:marTop w:val="0"/>
      <w:marBottom w:val="0"/>
      <w:divBdr>
        <w:top w:val="none" w:sz="0" w:space="0" w:color="auto"/>
        <w:left w:val="none" w:sz="0" w:space="0" w:color="auto"/>
        <w:bottom w:val="none" w:sz="0" w:space="0" w:color="auto"/>
        <w:right w:val="none" w:sz="0" w:space="0" w:color="auto"/>
      </w:divBdr>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737095505">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39781037">
      <w:bodyDiv w:val="1"/>
      <w:marLeft w:val="0"/>
      <w:marRight w:val="0"/>
      <w:marTop w:val="0"/>
      <w:marBottom w:val="0"/>
      <w:divBdr>
        <w:top w:val="none" w:sz="0" w:space="0" w:color="auto"/>
        <w:left w:val="none" w:sz="0" w:space="0" w:color="auto"/>
        <w:bottom w:val="none" w:sz="0" w:space="0" w:color="auto"/>
        <w:right w:val="none" w:sz="0" w:space="0" w:color="auto"/>
      </w:divBdr>
    </w:div>
    <w:div w:id="84077429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249924727">
      <w:bodyDiv w:val="1"/>
      <w:marLeft w:val="0"/>
      <w:marRight w:val="0"/>
      <w:marTop w:val="0"/>
      <w:marBottom w:val="0"/>
      <w:divBdr>
        <w:top w:val="none" w:sz="0" w:space="0" w:color="auto"/>
        <w:left w:val="none" w:sz="0" w:space="0" w:color="auto"/>
        <w:bottom w:val="none" w:sz="0" w:space="0" w:color="auto"/>
        <w:right w:val="none" w:sz="0" w:space="0" w:color="auto"/>
      </w:divBdr>
      <w:divsChild>
        <w:div w:id="221141264">
          <w:marLeft w:val="0"/>
          <w:marRight w:val="0"/>
          <w:marTop w:val="0"/>
          <w:marBottom w:val="0"/>
          <w:divBdr>
            <w:top w:val="none" w:sz="0" w:space="0" w:color="auto"/>
            <w:left w:val="none" w:sz="0" w:space="0" w:color="auto"/>
            <w:bottom w:val="none" w:sz="0" w:space="0" w:color="auto"/>
            <w:right w:val="none" w:sz="0" w:space="0" w:color="auto"/>
          </w:divBdr>
        </w:div>
      </w:divsChild>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80696677">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1932355728">
      <w:bodyDiv w:val="1"/>
      <w:marLeft w:val="0"/>
      <w:marRight w:val="0"/>
      <w:marTop w:val="0"/>
      <w:marBottom w:val="0"/>
      <w:divBdr>
        <w:top w:val="none" w:sz="0" w:space="0" w:color="auto"/>
        <w:left w:val="none" w:sz="0" w:space="0" w:color="auto"/>
        <w:bottom w:val="none" w:sz="0" w:space="0" w:color="auto"/>
        <w:right w:val="none" w:sz="0" w:space="0" w:color="auto"/>
      </w:divBdr>
    </w:div>
    <w:div w:id="1966887266">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 w:id="2097627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A7DA9-2415-4A4E-908B-7D814DC1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Alexandra</cp:lastModifiedBy>
  <cp:revision>6</cp:revision>
  <dcterms:created xsi:type="dcterms:W3CDTF">2022-09-22T05:47:00Z</dcterms:created>
  <dcterms:modified xsi:type="dcterms:W3CDTF">2022-09-22T10:20:00Z</dcterms:modified>
</cp:coreProperties>
</file>