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"/>
        <w:rPr>
          <w:rFonts w:ascii="Times New Roman" w:hAnsi="Times New Roman"/>
          <w:sz w:val="7"/>
          <w:szCs w:val="7"/>
        </w:rPr>
      </w:pPr>
    </w:p>
    <w:p>
      <w:pPr>
        <w:pStyle w:val="Corp A"/>
        <w:spacing w:before="95"/>
        <w:ind w:left="4471" w:firstLine="0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î</w:t>
      </w:r>
      <w:r>
        <w:rPr>
          <w:rFonts w:ascii="Times New Roman" w:hAnsi="Times New Roman"/>
          <w:sz w:val="28"/>
          <w:szCs w:val="28"/>
          <w:rtl w:val="0"/>
          <w:lang w:val="en-US"/>
        </w:rPr>
        <w:t>nv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ăță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nt:</w:t>
      </w:r>
    </w:p>
    <w:p>
      <w:pPr>
        <w:pStyle w:val="Body Text"/>
        <w:spacing w:before="8"/>
        <w:rPr>
          <w:sz w:val="30"/>
          <w:szCs w:val="30"/>
        </w:rPr>
      </w:pPr>
    </w:p>
    <w:p>
      <w:pPr>
        <w:pStyle w:val="Body Text"/>
        <w:ind w:left="2169" w:firstLine="0"/>
      </w:pPr>
    </w:p>
    <w:p>
      <w:pPr>
        <w:pStyle w:val="Body Text"/>
        <w:ind w:left="2169" w:firstLine="0"/>
      </w:pPr>
    </w:p>
    <w:p>
      <w:pPr>
        <w:pStyle w:val="Body Text"/>
        <w:ind w:left="2169" w:firstLine="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tre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COMISIA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MANAGEMENT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BURSE</w:t>
      </w:r>
      <w:r>
        <w:rPr>
          <w:spacing w:val="0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3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643" w:leader="dot"/>
        </w:tabs>
        <w:ind w:left="100" w:firstLine="0"/>
        <w:jc w:val="both"/>
        <w:rPr>
          <w:rFonts w:ascii="Arial" w:cs="Arial" w:hAnsi="Arial" w:eastAsia="Arial"/>
        </w:rPr>
      </w:pPr>
    </w:p>
    <w:p>
      <w:pPr>
        <w:pStyle w:val="Body Text"/>
        <w:tabs>
          <w:tab w:val="left" w:pos="8643" w:leader="dot"/>
        </w:tabs>
        <w:ind w:left="100" w:firstLine="0"/>
        <w:jc w:val="both"/>
      </w:pPr>
      <w:r>
        <w:rPr>
          <w:rtl w:val="0"/>
        </w:rPr>
        <w:t>Subsemnatul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subsemnata,</w:t>
        <w:tab/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0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tabs>
          <w:tab w:val="left" w:pos="9440" w:leader="dot"/>
        </w:tabs>
        <w:spacing w:before="26"/>
        <w:ind w:left="100" w:firstLine="0"/>
        <w:jc w:val="both"/>
      </w:pP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</w:p>
    <w:p>
      <w:pPr>
        <w:pStyle w:val="Body Text"/>
        <w:spacing w:before="26" w:line="264" w:lineRule="auto"/>
        <w:ind w:left="100" w:right="100" w:firstLine="0"/>
        <w:jc w:val="both"/>
      </w:pPr>
      <w:r>
        <w:rPr>
          <w:rtl w:val="0"/>
        </w:rPr>
        <w:t xml:space="preserve">din clasa ..............., an </w:t>
      </w:r>
      <w:r>
        <w:rPr>
          <w:rtl w:val="0"/>
        </w:rPr>
        <w:t>ș</w:t>
      </w:r>
      <w:r>
        <w:rPr>
          <w:rtl w:val="0"/>
        </w:rPr>
        <w:t>colar 2023-2024, v</w:t>
      </w:r>
      <w:r>
        <w:rPr>
          <w:rtl w:val="0"/>
        </w:rPr>
        <w:t xml:space="preserve">ă </w:t>
      </w:r>
      <w:r>
        <w:rPr>
          <w:rtl w:val="0"/>
        </w:rPr>
        <w:t>rog s</w:t>
      </w:r>
      <w:r>
        <w:rPr>
          <w:rtl w:val="0"/>
        </w:rPr>
        <w:t xml:space="preserve">ă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 acordarea</w:t>
      </w:r>
      <w:r>
        <w:rPr>
          <w:spacing w:val="0"/>
          <w:rtl w:val="0"/>
        </w:rPr>
        <w:t xml:space="preserve"> </w:t>
      </w:r>
      <w:r>
        <w:rPr>
          <w:rtl w:val="0"/>
        </w:rPr>
        <w:t>pentru fiica mea /</w:t>
      </w:r>
      <w:r>
        <w:rPr>
          <w:spacing w:val="0"/>
          <w:rtl w:val="0"/>
        </w:rPr>
        <w:t xml:space="preserve"> </w:t>
      </w:r>
      <w:r>
        <w:rPr>
          <w:rtl w:val="0"/>
        </w:rPr>
        <w:t>fiul meu a BURSEI SOCIALE 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OME nr. 6238 / 2023 </w:t>
      </w:r>
      <w:r>
        <w:rPr>
          <w:rtl w:val="0"/>
        </w:rPr>
        <w:t xml:space="preserve">– </w:t>
      </w:r>
      <w:r>
        <w:rPr>
          <w:rtl w:val="0"/>
        </w:rPr>
        <w:t>(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se va bifa,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î</w:t>
      </w:r>
      <w:r>
        <w:rPr>
          <w:rFonts w:ascii="Arial" w:hAnsi="Arial"/>
          <w:i w:val="1"/>
          <w:iCs w:val="1"/>
          <w:sz w:val="22"/>
          <w:szCs w:val="22"/>
          <w:rtl w:val="0"/>
        </w:rPr>
        <w:t>n func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ie de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situa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</w:rPr>
        <w:t>ie</w:t>
      </w:r>
      <w:r>
        <w:rPr>
          <w:rtl w:val="0"/>
        </w:rPr>
        <w:t>)</w:t>
      </w:r>
    </w:p>
    <w:p>
      <w:pPr>
        <w:pStyle w:val="Body Text"/>
        <w:spacing w:before="1"/>
        <w:rPr>
          <w:sz w:val="27"/>
          <w:szCs w:val="27"/>
        </w:rPr>
      </w:pP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Art.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10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(1)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lit. a),</w:t>
      </w:r>
      <w:r>
        <w:rPr>
          <w:rFonts w:ascii="Arial" w:hAnsi="Arial"/>
          <w:b w:val="1"/>
          <w:bCs w:val="1"/>
          <w:spacing w:val="6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pentru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:</w:t>
      </w:r>
    </w:p>
    <w:p>
      <w:pPr>
        <w:pStyle w:val="List Paragraph"/>
        <w:numPr>
          <w:ilvl w:val="1"/>
          <w:numId w:val="4"/>
        </w:numPr>
        <w:bidi w:val="0"/>
        <w:spacing w:before="25" w:line="264" w:lineRule="auto"/>
        <w:ind w:right="105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elevi proveni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 din familii care realizeaz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un venit mediu net lunar pe membru 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familie, supus impozitului pe venit, pe ultimele 12 luni anterioare cererii, mai mic 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50% din salariul minim net pe economie; se va lua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calcul salariul minim net pe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 xml:space="preserve">economie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vigoare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data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depunerii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cererii;</w:t>
      </w:r>
    </w:p>
    <w:p>
      <w:pPr>
        <w:pStyle w:val="Body Text"/>
        <w:spacing w:before="4"/>
        <w:rPr>
          <w:sz w:val="27"/>
          <w:szCs w:val="27"/>
        </w:rPr>
      </w:pPr>
    </w:p>
    <w:p>
      <w:pPr>
        <w:pStyle w:val="Corp A"/>
        <w:spacing w:line="264" w:lineRule="auto"/>
        <w:ind w:left="100" w:right="10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Anexez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prezentei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cereri</w:t>
      </w:r>
      <w:r>
        <w:rPr>
          <w:spacing w:val="1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urm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toarele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documente</w:t>
      </w:r>
      <w:r>
        <w:rPr>
          <w:spacing w:val="2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acte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dovedesc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dreptul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acordare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bursei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sociale: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se vor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bifa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documentele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care vor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fi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anexate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cererii</w:t>
      </w:r>
      <w:r>
        <w:rPr>
          <w:sz w:val="24"/>
          <w:szCs w:val="24"/>
          <w:rtl w:val="0"/>
        </w:rPr>
        <w:t>)</w:t>
      </w:r>
    </w:p>
    <w:p>
      <w:pPr>
        <w:pStyle w:val="Colontitlu"/>
        <w:jc w:val="both"/>
      </w:pPr>
      <w:r>
        <w:rPr>
          <w:rtl w:val="0"/>
        </w:rPr>
        <w:t>Pentru Art.</w:t>
      </w:r>
      <w:r>
        <w:rPr>
          <w:spacing w:val="0"/>
          <w:rtl w:val="0"/>
        </w:rPr>
        <w:t xml:space="preserve"> </w:t>
      </w:r>
      <w:r>
        <w:rPr>
          <w:rtl w:val="0"/>
        </w:rPr>
        <w:t>10(1),</w:t>
      </w:r>
      <w:r>
        <w:rPr>
          <w:spacing w:val="0"/>
          <w:rtl w:val="0"/>
        </w:rPr>
        <w:t xml:space="preserve"> </w:t>
      </w:r>
      <w:r>
        <w:rPr>
          <w:rtl w:val="0"/>
        </w:rPr>
        <w:t>lit</w:t>
      </w:r>
      <w:r>
        <w:rPr>
          <w:spacing w:val="0"/>
          <w:rtl w:val="0"/>
        </w:rPr>
        <w:t xml:space="preserve"> </w:t>
      </w:r>
      <w:r>
        <w:rPr>
          <w:rtl w:val="0"/>
        </w:rPr>
        <w:t>a)</w:t>
      </w:r>
    </w:p>
    <w:p>
      <w:pPr>
        <w:pStyle w:val="List Paragraph"/>
        <w:numPr>
          <w:ilvl w:val="2"/>
          <w:numId w:val="2"/>
        </w:numPr>
        <w:bidi w:val="0"/>
        <w:spacing w:before="33" w:line="264" w:lineRule="auto"/>
        <w:ind w:right="10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declara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propria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spundere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privind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veniturile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nete,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caracter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permanent,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en-US"/>
        </w:rPr>
        <w:t>inute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 ultimele 12 luni anterioare cererii, realizate de membrii familiei, supuse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impozitului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</w:t>
      </w:r>
      <w:r>
        <w:rPr>
          <w:spacing w:val="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venit,</w:t>
      </w:r>
    </w:p>
    <w:p>
      <w:pPr>
        <w:pStyle w:val="List Paragraph"/>
        <w:numPr>
          <w:ilvl w:val="2"/>
          <w:numId w:val="2"/>
        </w:numPr>
        <w:bidi w:val="0"/>
        <w:spacing w:line="261" w:lineRule="auto"/>
        <w:ind w:right="107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acordul privind prelucrarea datelor cu caracter personal pentru verificarea respect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rii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criteriilor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acordare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bursei;</w:t>
      </w:r>
    </w:p>
    <w:p>
      <w:pPr>
        <w:pStyle w:val="List Paragraph"/>
        <w:numPr>
          <w:ilvl w:val="2"/>
          <w:numId w:val="2"/>
        </w:numPr>
        <w:bidi w:val="0"/>
        <w:spacing w:line="261" w:lineRule="auto"/>
        <w:ind w:right="111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documente doveditoare ale componen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ei familiei, 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a cum este definit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la art. 5 din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nr.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6238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2023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: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certificatele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tere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ale copiilor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sub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14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ani,</w:t>
      </w:r>
    </w:p>
    <w:p>
      <w:pPr>
        <w:pStyle w:val="List Paragraph"/>
        <w:numPr>
          <w:ilvl w:val="3"/>
          <w:numId w:val="2"/>
        </w:numPr>
        <w:bidi w:val="0"/>
        <w:spacing w:before="25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actele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identitate ale persoanelor care au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peste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14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ani,</w:t>
      </w:r>
    </w:p>
    <w:p>
      <w:pPr>
        <w:pStyle w:val="List Paragraph"/>
        <w:numPr>
          <w:ilvl w:val="3"/>
          <w:numId w:val="2"/>
        </w:numPr>
        <w:bidi w:val="0"/>
        <w:spacing w:before="26"/>
        <w:ind w:right="0"/>
        <w:jc w:val="left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acte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de stare civil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3"/>
          <w:numId w:val="5"/>
        </w:numPr>
        <w:bidi w:val="0"/>
        <w:spacing w:before="26" w:line="261" w:lineRule="auto"/>
        <w:ind w:right="1734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sentin</w:t>
      </w:r>
      <w:r>
        <w:rPr>
          <w:sz w:val="24"/>
          <w:szCs w:val="24"/>
          <w:rtl w:val="0"/>
        </w:rPr>
        <w:t xml:space="preserve">ță </w:t>
      </w:r>
      <w:r>
        <w:rPr>
          <w:sz w:val="24"/>
          <w:szCs w:val="24"/>
          <w:rtl w:val="0"/>
        </w:rPr>
        <w:t>judec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toreasc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din care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rezulte stabilirea domiciliului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copilului/copiilor</w:t>
      </w:r>
      <w:r>
        <w:rPr>
          <w:spacing w:val="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unul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dintre 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i,</w:t>
      </w:r>
    </w:p>
    <w:p>
      <w:pPr>
        <w:pStyle w:val="List Paragraph"/>
        <w:numPr>
          <w:ilvl w:val="3"/>
          <w:numId w:val="2"/>
        </w:numPr>
        <w:bidi w:val="0"/>
        <w:spacing w:before="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certificat 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deces,</w:t>
      </w:r>
    </w:p>
    <w:p>
      <w:pPr>
        <w:pStyle w:val="List Paragraph"/>
        <w:numPr>
          <w:ilvl w:val="3"/>
          <w:numId w:val="2"/>
        </w:numPr>
        <w:bidi w:val="0"/>
        <w:spacing w:before="25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decizia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instan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de-DE"/>
        </w:rPr>
        <w:t>ei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inere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arest,</w:t>
      </w:r>
    </w:p>
    <w:p>
      <w:pPr>
        <w:pStyle w:val="List Paragraph"/>
        <w:numPr>
          <w:ilvl w:val="3"/>
          <w:numId w:val="2"/>
        </w:numPr>
        <w:bidi w:val="0"/>
        <w:spacing w:before="2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raport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anchet</w:t>
      </w:r>
      <w:r>
        <w:rPr>
          <w:sz w:val="24"/>
          <w:szCs w:val="24"/>
          <w:rtl w:val="0"/>
        </w:rPr>
        <w:t>ă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social</w:t>
      </w:r>
      <w:r>
        <w:rPr>
          <w:sz w:val="24"/>
          <w:szCs w:val="24"/>
          <w:rtl w:val="0"/>
        </w:rPr>
        <w:t>ă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cazul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ilor disp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ru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dup</w:t>
      </w:r>
      <w:r>
        <w:rPr>
          <w:sz w:val="24"/>
          <w:szCs w:val="24"/>
          <w:rtl w:val="0"/>
        </w:rPr>
        <w:t>ă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caz.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28"/>
          <w:szCs w:val="28"/>
        </w:rPr>
      </w:pPr>
    </w:p>
    <w:p>
      <w:pPr>
        <w:pStyle w:val="Body Text"/>
        <w:tabs>
          <w:tab w:val="left" w:pos="6803"/>
        </w:tabs>
        <w:ind w:left="969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961"/>
        </w:tabs>
        <w:spacing w:before="5"/>
        <w:ind w:left="436" w:firstLine="0"/>
      </w:pPr>
      <w:r>
        <w:rPr>
          <w:rtl w:val="0"/>
        </w:rPr>
        <w:t>..................................</w:t>
        <w:tab/>
        <w:t>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372"/>
        </w:tabs>
        <w:ind w:left="59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◻"/>
      <w:lvlJc w:val="left"/>
      <w:pPr>
        <w:tabs>
          <w:tab w:val="left" w:pos="821"/>
        </w:tabs>
        <w:ind w:left="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◻"/>
      <w:lvlJc w:val="left"/>
      <w:pPr>
        <w:tabs>
          <w:tab w:val="left" w:pos="1361"/>
        </w:tabs>
        <w:ind w:left="136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61"/>
        </w:tabs>
        <w:ind w:left="2583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61"/>
        </w:tabs>
        <w:ind w:left="3807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61"/>
        </w:tabs>
        <w:ind w:left="5031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61"/>
        </w:tabs>
        <w:ind w:left="6255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61"/>
        </w:tabs>
        <w:ind w:left="7478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lowerLetter"/>
      <w:suff w:val="nothing"/>
      <w:lvlText w:val="%1)"/>
      <w:lvlJc w:val="left"/>
      <w:pPr>
        <w:tabs>
          <w:tab w:val="left" w:pos="732"/>
        </w:tabs>
        <w:ind w:left="168" w:hanging="16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32"/>
        </w:tabs>
        <w:ind w:left="731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32"/>
        </w:tabs>
        <w:ind w:left="1102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32"/>
        </w:tabs>
        <w:ind w:left="1473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32"/>
        </w:tabs>
        <w:ind w:left="1844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32"/>
        </w:tabs>
        <w:ind w:left="2215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32"/>
        </w:tabs>
        <w:ind w:left="2586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32"/>
        </w:tabs>
        <w:ind w:left="2957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32"/>
        </w:tabs>
        <w:ind w:left="3328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◻"/>
        <w:lvlJc w:val="left"/>
        <w:pPr>
          <w:ind w:left="371" w:hanging="2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◻"/>
        <w:lvlJc w:val="left"/>
        <w:pPr>
          <w:ind w:left="596" w:hanging="31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◻"/>
        <w:lvlJc w:val="left"/>
        <w:pPr>
          <w:ind w:left="8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◻"/>
        <w:lvlJc w:val="left"/>
        <w:pPr>
          <w:tabs>
            <w:tab w:val="left" w:pos="1361"/>
          </w:tabs>
          <w:ind w:left="1360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361"/>
          </w:tabs>
          <w:ind w:left="2583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361"/>
          </w:tabs>
          <w:ind w:left="3807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361"/>
          </w:tabs>
          <w:ind w:left="5031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361"/>
          </w:tabs>
          <w:ind w:left="6255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361"/>
          </w:tabs>
          <w:ind w:left="7478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 A">
    <w:name w:val="Corp A"/>
    <w:next w:val="Corp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0" w:right="0" w:hanging="27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3"/>
      </w:numPr>
    </w:pPr>
  </w:style>
  <w:style w:type="paragraph" w:styleId="Colontitlu">
    <w:name w:val="Colontitlu"/>
    <w:next w:val="Colontitl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" w:after="0" w:line="240" w:lineRule="auto"/>
      <w:ind w:left="10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